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C5A0" w14:textId="5BAFC91A" w:rsidR="002D1A27" w:rsidRPr="000D372F" w:rsidRDefault="00977598">
      <w:pPr>
        <w:keepLines/>
        <w:pBdr>
          <w:top w:val="nil"/>
          <w:left w:val="nil"/>
          <w:bottom w:val="nil"/>
          <w:right w:val="nil"/>
          <w:between w:val="nil"/>
        </w:pBdr>
        <w:spacing w:after="120" w:line="360" w:lineRule="auto"/>
        <w:ind w:firstLine="0"/>
        <w:rPr>
          <w:color w:val="000000"/>
          <w:sz w:val="22"/>
          <w:szCs w:val="22"/>
        </w:rPr>
      </w:pPr>
      <w:r w:rsidRPr="002E7A8A">
        <w:rPr>
          <w:b/>
          <w:color w:val="365F91" w:themeColor="accent1" w:themeShade="BF"/>
          <w:sz w:val="22"/>
          <w:szCs w:val="22"/>
        </w:rPr>
        <w:t>Type of Manuscript</w:t>
      </w:r>
      <w:r w:rsidR="002D10B2" w:rsidRPr="002E7A8A">
        <w:rPr>
          <w:b/>
          <w:color w:val="365F91" w:themeColor="accent1" w:themeShade="BF"/>
          <w:sz w:val="22"/>
          <w:szCs w:val="22"/>
        </w:rPr>
        <w:t>:</w:t>
      </w:r>
      <w:r w:rsidRPr="000D372F">
        <w:rPr>
          <w:b/>
          <w:color w:val="008000"/>
          <w:sz w:val="22"/>
          <w:szCs w:val="22"/>
        </w:rPr>
        <w:t xml:space="preserve"> </w:t>
      </w:r>
      <w:r w:rsidRPr="000D372F">
        <w:rPr>
          <w:color w:val="000000"/>
          <w:sz w:val="22"/>
          <w:szCs w:val="22"/>
        </w:rPr>
        <w:t>(Research article – maximum of 7,000 words, Review Article – maximum of 8,000 words, Short Communication – m</w:t>
      </w:r>
      <w:r w:rsidRPr="000D372F">
        <w:rPr>
          <w:sz w:val="22"/>
          <w:szCs w:val="22"/>
        </w:rPr>
        <w:t xml:space="preserve">aximum </w:t>
      </w:r>
      <w:r w:rsidRPr="000D372F">
        <w:rPr>
          <w:color w:val="000000"/>
          <w:sz w:val="22"/>
          <w:szCs w:val="22"/>
        </w:rPr>
        <w:t>3,000, or Opinion – m</w:t>
      </w:r>
      <w:r w:rsidRPr="000D372F">
        <w:rPr>
          <w:sz w:val="22"/>
          <w:szCs w:val="22"/>
        </w:rPr>
        <w:t xml:space="preserve">aximum </w:t>
      </w:r>
      <w:r w:rsidRPr="000D372F">
        <w:rPr>
          <w:color w:val="000000"/>
          <w:sz w:val="22"/>
          <w:szCs w:val="22"/>
        </w:rPr>
        <w:t>2,000 words).</w:t>
      </w:r>
      <w:r w:rsidR="002D10B2" w:rsidRPr="000D372F">
        <w:rPr>
          <w:color w:val="000000"/>
          <w:sz w:val="22"/>
          <w:szCs w:val="22"/>
        </w:rPr>
        <w:t xml:space="preserve"> </w:t>
      </w:r>
      <w:r w:rsidR="000D372F" w:rsidRPr="000D372F">
        <w:rPr>
          <w:color w:val="000000"/>
          <w:sz w:val="22"/>
          <w:szCs w:val="22"/>
        </w:rPr>
        <w:t>Manuscript s</w:t>
      </w:r>
      <w:r w:rsidR="004326D6" w:rsidRPr="000D372F">
        <w:rPr>
          <w:color w:val="000000"/>
          <w:sz w:val="22"/>
          <w:szCs w:val="22"/>
        </w:rPr>
        <w:t>ize includes the whole document, including references.</w:t>
      </w:r>
    </w:p>
    <w:p w14:paraId="4FD95D3F" w14:textId="77777777" w:rsidR="002D1A27" w:rsidRPr="000D372F" w:rsidRDefault="00977598">
      <w:pPr>
        <w:keepLines/>
        <w:pBdr>
          <w:top w:val="nil"/>
          <w:left w:val="nil"/>
          <w:bottom w:val="nil"/>
          <w:right w:val="nil"/>
          <w:between w:val="nil"/>
        </w:pBdr>
        <w:spacing w:after="120" w:line="360" w:lineRule="auto"/>
        <w:ind w:firstLine="0"/>
        <w:rPr>
          <w:color w:val="000000"/>
          <w:sz w:val="22"/>
          <w:szCs w:val="22"/>
        </w:rPr>
      </w:pPr>
      <w:r w:rsidRPr="002E7A8A">
        <w:rPr>
          <w:b/>
          <w:color w:val="365F91" w:themeColor="accent1" w:themeShade="BF"/>
          <w:sz w:val="22"/>
          <w:szCs w:val="22"/>
        </w:rPr>
        <w:t>Running Title:</w:t>
      </w:r>
      <w:r w:rsidRPr="002E7A8A">
        <w:rPr>
          <w:color w:val="365F91" w:themeColor="accent1" w:themeShade="BF"/>
          <w:sz w:val="22"/>
          <w:szCs w:val="22"/>
        </w:rPr>
        <w:t xml:space="preserve"> </w:t>
      </w:r>
      <w:r w:rsidRPr="000D372F">
        <w:rPr>
          <w:color w:val="000000"/>
          <w:sz w:val="22"/>
          <w:szCs w:val="22"/>
        </w:rPr>
        <w:t>A short title for the running header that does not exceed 40 characters, including the spaces.</w:t>
      </w:r>
    </w:p>
    <w:p w14:paraId="60DB16B9" w14:textId="20E3AA23" w:rsidR="002D1A27" w:rsidRPr="000D372F" w:rsidRDefault="00977598" w:rsidP="00A24EE0">
      <w:pPr>
        <w:pStyle w:val="Ttulo1"/>
        <w:spacing w:line="360" w:lineRule="auto"/>
        <w:jc w:val="both"/>
        <w:rPr>
          <w:rFonts w:cs="Arial"/>
          <w:sz w:val="22"/>
          <w:szCs w:val="22"/>
        </w:rPr>
      </w:pPr>
      <w:r w:rsidRPr="002E7A8A">
        <w:rPr>
          <w:rFonts w:cs="Arial"/>
          <w:color w:val="365F91" w:themeColor="accent1" w:themeShade="BF"/>
          <w:sz w:val="22"/>
          <w:szCs w:val="22"/>
        </w:rPr>
        <w:t xml:space="preserve">Title: </w:t>
      </w:r>
      <w:r w:rsidRPr="000D372F">
        <w:rPr>
          <w:rFonts w:cs="Arial"/>
          <w:color w:val="000000"/>
          <w:sz w:val="22"/>
          <w:szCs w:val="22"/>
        </w:rPr>
        <w:t>The title must reflect the work’s content and have no subtitles, abbreviations, formulas, symbols</w:t>
      </w:r>
      <w:r w:rsidR="002D10B2" w:rsidRPr="000D372F">
        <w:rPr>
          <w:rFonts w:cs="Arial"/>
          <w:color w:val="000000"/>
          <w:sz w:val="22"/>
          <w:szCs w:val="22"/>
        </w:rPr>
        <w:t xml:space="preserve"> and commercial names</w:t>
      </w:r>
      <w:r w:rsidRPr="000D372F">
        <w:rPr>
          <w:rFonts w:cs="Arial"/>
          <w:color w:val="000000"/>
          <w:sz w:val="22"/>
          <w:szCs w:val="22"/>
        </w:rPr>
        <w:t>. Scientific names should be included in the title only if common-English names of the species are not available. The title must be formatted in upper case, in bold.</w:t>
      </w:r>
      <w:r w:rsidR="002D10B2" w:rsidRPr="000D372F">
        <w:rPr>
          <w:rFonts w:cs="Arial"/>
          <w:color w:val="000000"/>
          <w:sz w:val="22"/>
          <w:szCs w:val="22"/>
        </w:rPr>
        <w:t xml:space="preserve"> Avoid description of geographical localization unless it is directly related with the results. </w:t>
      </w:r>
    </w:p>
    <w:p w14:paraId="50039312" w14:textId="6822CE4C" w:rsidR="002D1A27" w:rsidRPr="000D372F" w:rsidRDefault="00921644">
      <w:pPr>
        <w:pBdr>
          <w:top w:val="nil"/>
          <w:left w:val="nil"/>
          <w:bottom w:val="nil"/>
          <w:right w:val="nil"/>
          <w:between w:val="nil"/>
        </w:pBdr>
        <w:spacing w:after="120" w:line="360" w:lineRule="auto"/>
        <w:ind w:firstLine="0"/>
        <w:rPr>
          <w:b/>
          <w:color w:val="000000"/>
          <w:sz w:val="22"/>
          <w:szCs w:val="22"/>
        </w:rPr>
      </w:pPr>
      <w:proofErr w:type="spellStart"/>
      <w:r w:rsidRPr="000D372F">
        <w:rPr>
          <w:b/>
          <w:color w:val="000000"/>
          <w:sz w:val="22"/>
          <w:szCs w:val="22"/>
        </w:rPr>
        <w:t>Author</w:t>
      </w:r>
      <w:r w:rsidR="00977598" w:rsidRPr="000D372F">
        <w:rPr>
          <w:b/>
          <w:color w:val="000000"/>
          <w:sz w:val="22"/>
          <w:szCs w:val="22"/>
        </w:rPr>
        <w:t>Firstname</w:t>
      </w:r>
      <w:proofErr w:type="spellEnd"/>
      <w:r w:rsidR="00977598" w:rsidRPr="000D372F">
        <w:rPr>
          <w:b/>
          <w:color w:val="000000"/>
          <w:sz w:val="22"/>
          <w:szCs w:val="22"/>
        </w:rPr>
        <w:t xml:space="preserve"> M. </w:t>
      </w:r>
      <w:proofErr w:type="spellStart"/>
      <w:r w:rsidR="00977598" w:rsidRPr="000D372F">
        <w:rPr>
          <w:b/>
          <w:color w:val="000000"/>
          <w:sz w:val="22"/>
          <w:szCs w:val="22"/>
        </w:rPr>
        <w:t>Lastname</w:t>
      </w:r>
      <w:r w:rsidR="00977598" w:rsidRPr="000D372F">
        <w:rPr>
          <w:b/>
          <w:color w:val="000000"/>
          <w:sz w:val="22"/>
          <w:szCs w:val="22"/>
          <w:vertAlign w:val="superscript"/>
        </w:rPr>
        <w:t>a</w:t>
      </w:r>
      <w:proofErr w:type="spellEnd"/>
      <w:r w:rsidR="00977598" w:rsidRPr="000D372F">
        <w:rPr>
          <w:b/>
          <w:color w:val="000000"/>
          <w:sz w:val="22"/>
          <w:szCs w:val="22"/>
        </w:rPr>
        <w:t xml:space="preserve">, </w:t>
      </w:r>
      <w:proofErr w:type="spellStart"/>
      <w:r w:rsidRPr="000D372F">
        <w:rPr>
          <w:b/>
          <w:color w:val="000000"/>
          <w:sz w:val="22"/>
          <w:szCs w:val="22"/>
        </w:rPr>
        <w:t>Author</w:t>
      </w:r>
      <w:r w:rsidR="00977598" w:rsidRPr="000D372F">
        <w:rPr>
          <w:b/>
          <w:color w:val="000000"/>
          <w:sz w:val="22"/>
          <w:szCs w:val="22"/>
        </w:rPr>
        <w:t>Firstname</w:t>
      </w:r>
      <w:proofErr w:type="spellEnd"/>
      <w:r w:rsidR="00977598" w:rsidRPr="000D372F">
        <w:rPr>
          <w:b/>
          <w:color w:val="000000"/>
          <w:sz w:val="22"/>
          <w:szCs w:val="22"/>
        </w:rPr>
        <w:t xml:space="preserve"> M.M. </w:t>
      </w:r>
      <w:proofErr w:type="spellStart"/>
      <w:r w:rsidR="00977598" w:rsidRPr="000D372F">
        <w:rPr>
          <w:b/>
          <w:color w:val="000000"/>
          <w:sz w:val="22"/>
          <w:szCs w:val="22"/>
        </w:rPr>
        <w:t>Lastname</w:t>
      </w:r>
      <w:r w:rsidR="00977598" w:rsidRPr="000D372F">
        <w:rPr>
          <w:b/>
          <w:color w:val="000000"/>
          <w:sz w:val="22"/>
          <w:szCs w:val="22"/>
          <w:vertAlign w:val="superscript"/>
        </w:rPr>
        <w:t>b</w:t>
      </w:r>
      <w:proofErr w:type="spellEnd"/>
      <w:r w:rsidR="00977598" w:rsidRPr="000D372F">
        <w:rPr>
          <w:b/>
          <w:color w:val="000000"/>
          <w:sz w:val="22"/>
          <w:szCs w:val="22"/>
        </w:rPr>
        <w:t xml:space="preserve"> and </w:t>
      </w:r>
      <w:proofErr w:type="spellStart"/>
      <w:r w:rsidRPr="000D372F">
        <w:rPr>
          <w:b/>
          <w:color w:val="000000"/>
          <w:sz w:val="22"/>
          <w:szCs w:val="22"/>
        </w:rPr>
        <w:t>Author</w:t>
      </w:r>
      <w:r w:rsidR="00977598" w:rsidRPr="000D372F">
        <w:rPr>
          <w:b/>
          <w:color w:val="000000"/>
          <w:sz w:val="22"/>
          <w:szCs w:val="22"/>
        </w:rPr>
        <w:t>Firstname</w:t>
      </w:r>
      <w:proofErr w:type="spellEnd"/>
      <w:r w:rsidR="00977598" w:rsidRPr="000D372F">
        <w:rPr>
          <w:b/>
          <w:color w:val="000000"/>
          <w:sz w:val="22"/>
          <w:szCs w:val="22"/>
        </w:rPr>
        <w:t xml:space="preserve"> M. </w:t>
      </w:r>
      <w:proofErr w:type="spellStart"/>
      <w:proofErr w:type="gramStart"/>
      <w:r w:rsidR="00977598" w:rsidRPr="000D372F">
        <w:rPr>
          <w:b/>
          <w:color w:val="000000"/>
          <w:sz w:val="22"/>
          <w:szCs w:val="22"/>
        </w:rPr>
        <w:t>Lastname</w:t>
      </w:r>
      <w:r w:rsidR="00977598" w:rsidRPr="000D372F">
        <w:rPr>
          <w:b/>
          <w:color w:val="000000"/>
          <w:sz w:val="22"/>
          <w:szCs w:val="22"/>
          <w:vertAlign w:val="superscript"/>
        </w:rPr>
        <w:t>c</w:t>
      </w:r>
      <w:proofErr w:type="spellEnd"/>
      <w:r w:rsidR="00977598" w:rsidRPr="000D372F">
        <w:rPr>
          <w:b/>
          <w:color w:val="000000"/>
          <w:sz w:val="22"/>
          <w:szCs w:val="22"/>
          <w:vertAlign w:val="superscript"/>
        </w:rPr>
        <w:t>,</w:t>
      </w:r>
      <w:r w:rsidR="00977598" w:rsidRPr="000D372F">
        <w:rPr>
          <w:b/>
          <w:color w:val="000000"/>
          <w:sz w:val="22"/>
          <w:szCs w:val="22"/>
        </w:rPr>
        <w:t>*</w:t>
      </w:r>
      <w:proofErr w:type="gramEnd"/>
    </w:p>
    <w:p w14:paraId="342DE78A" w14:textId="14C32BD7" w:rsidR="002D1A27" w:rsidRPr="000D372F" w:rsidRDefault="00977598">
      <w:pPr>
        <w:spacing w:after="120" w:line="360" w:lineRule="auto"/>
        <w:ind w:firstLine="0"/>
        <w:rPr>
          <w:color w:val="008000"/>
          <w:sz w:val="22"/>
          <w:szCs w:val="22"/>
        </w:rPr>
      </w:pPr>
      <w:proofErr w:type="spellStart"/>
      <w:proofErr w:type="gramStart"/>
      <w:r w:rsidRPr="000D372F">
        <w:rPr>
          <w:sz w:val="22"/>
          <w:szCs w:val="22"/>
          <w:vertAlign w:val="superscript"/>
        </w:rPr>
        <w:t>a</w:t>
      </w:r>
      <w:proofErr w:type="spellEnd"/>
      <w:proofErr w:type="gramEnd"/>
      <w:r w:rsidRPr="000D372F">
        <w:rPr>
          <w:sz w:val="22"/>
          <w:szCs w:val="22"/>
        </w:rPr>
        <w:t xml:space="preserve"> Affiliation 1 (</w:t>
      </w:r>
      <w:r w:rsidR="004326D6" w:rsidRPr="000D372F">
        <w:rPr>
          <w:sz w:val="22"/>
          <w:szCs w:val="22"/>
        </w:rPr>
        <w:t xml:space="preserve">Position, </w:t>
      </w:r>
      <w:r w:rsidRPr="000D372F">
        <w:rPr>
          <w:sz w:val="22"/>
          <w:szCs w:val="22"/>
        </w:rPr>
        <w:t xml:space="preserve">Department, College, University, City, State, Country); </w:t>
      </w:r>
      <w:r w:rsidR="00427CC3" w:rsidRPr="000D372F">
        <w:rPr>
          <w:sz w:val="22"/>
          <w:szCs w:val="22"/>
        </w:rPr>
        <w:t xml:space="preserve">Full Author Name ORCID: </w:t>
      </w:r>
      <w:hyperlink r:id="rId8">
        <w:r w:rsidR="00427CC3" w:rsidRPr="002E7A8A">
          <w:rPr>
            <w:color w:val="365F91" w:themeColor="accent1" w:themeShade="BF"/>
            <w:sz w:val="22"/>
            <w:szCs w:val="22"/>
          </w:rPr>
          <w:t>https://orcid.org/0000-000X-XXX-XXX</w:t>
        </w:r>
      </w:hyperlink>
      <w:r w:rsidR="00427CC3" w:rsidRPr="002E7A8A">
        <w:rPr>
          <w:color w:val="365F91" w:themeColor="accent1" w:themeShade="BF"/>
          <w:sz w:val="22"/>
          <w:szCs w:val="22"/>
        </w:rPr>
        <w:t xml:space="preserve">; </w:t>
      </w:r>
      <w:hyperlink r:id="rId9">
        <w:r w:rsidR="00427CC3" w:rsidRPr="002E7A8A">
          <w:rPr>
            <w:color w:val="365F91" w:themeColor="accent1" w:themeShade="BF"/>
            <w:sz w:val="22"/>
            <w:szCs w:val="22"/>
            <w:u w:val="single"/>
          </w:rPr>
          <w:t>e-mail@e-mail.com</w:t>
        </w:r>
      </w:hyperlink>
      <w:r w:rsidR="00427CC3" w:rsidRPr="002E7A8A">
        <w:rPr>
          <w:color w:val="365F91" w:themeColor="accent1" w:themeShade="BF"/>
          <w:sz w:val="22"/>
          <w:szCs w:val="22"/>
        </w:rPr>
        <w:t>;</w:t>
      </w:r>
    </w:p>
    <w:p w14:paraId="5C160886" w14:textId="0AC15631" w:rsidR="00427CC3" w:rsidRPr="000D372F" w:rsidRDefault="00977598" w:rsidP="00427CC3">
      <w:pPr>
        <w:spacing w:after="120" w:line="360" w:lineRule="auto"/>
        <w:ind w:firstLine="0"/>
        <w:rPr>
          <w:color w:val="008000"/>
          <w:sz w:val="22"/>
          <w:szCs w:val="22"/>
        </w:rPr>
      </w:pPr>
      <w:r w:rsidRPr="000D372F">
        <w:rPr>
          <w:sz w:val="22"/>
          <w:szCs w:val="22"/>
          <w:vertAlign w:val="superscript"/>
        </w:rPr>
        <w:t>b</w:t>
      </w:r>
      <w:r w:rsidRPr="000D372F">
        <w:rPr>
          <w:sz w:val="22"/>
          <w:szCs w:val="22"/>
        </w:rPr>
        <w:t xml:space="preserve"> Affiliation 2 (</w:t>
      </w:r>
      <w:r w:rsidR="004326D6" w:rsidRPr="000D372F">
        <w:rPr>
          <w:sz w:val="22"/>
          <w:szCs w:val="22"/>
        </w:rPr>
        <w:t xml:space="preserve">Position, </w:t>
      </w:r>
      <w:r w:rsidRPr="000D372F">
        <w:rPr>
          <w:sz w:val="22"/>
          <w:szCs w:val="22"/>
        </w:rPr>
        <w:t>Department, College, University, City, State, Country);</w:t>
      </w:r>
      <w:r w:rsidR="00427CC3" w:rsidRPr="000D372F">
        <w:rPr>
          <w:sz w:val="22"/>
          <w:szCs w:val="22"/>
        </w:rPr>
        <w:t xml:space="preserve"> Full Author Name ORCID: </w:t>
      </w:r>
      <w:hyperlink r:id="rId10">
        <w:r w:rsidR="00427CC3" w:rsidRPr="002E7A8A">
          <w:rPr>
            <w:color w:val="365F91" w:themeColor="accent1" w:themeShade="BF"/>
            <w:sz w:val="22"/>
            <w:szCs w:val="22"/>
          </w:rPr>
          <w:t>https://orcid.org/0000-000X-XXX-XXX</w:t>
        </w:r>
      </w:hyperlink>
      <w:r w:rsidR="00427CC3" w:rsidRPr="002E7A8A">
        <w:rPr>
          <w:color w:val="365F91" w:themeColor="accent1" w:themeShade="BF"/>
          <w:sz w:val="22"/>
          <w:szCs w:val="22"/>
        </w:rPr>
        <w:t xml:space="preserve">; </w:t>
      </w:r>
      <w:hyperlink r:id="rId11">
        <w:r w:rsidR="00427CC3" w:rsidRPr="002E7A8A">
          <w:rPr>
            <w:color w:val="365F91" w:themeColor="accent1" w:themeShade="BF"/>
            <w:sz w:val="22"/>
            <w:szCs w:val="22"/>
            <w:u w:val="single"/>
          </w:rPr>
          <w:t>e-mail@e-mail.com</w:t>
        </w:r>
      </w:hyperlink>
      <w:r w:rsidR="00427CC3" w:rsidRPr="002E7A8A">
        <w:rPr>
          <w:color w:val="365F91" w:themeColor="accent1" w:themeShade="BF"/>
          <w:sz w:val="22"/>
          <w:szCs w:val="22"/>
        </w:rPr>
        <w:t>;</w:t>
      </w:r>
    </w:p>
    <w:p w14:paraId="3ABAFEDB" w14:textId="1355575E" w:rsidR="00427CC3" w:rsidRPr="000D372F" w:rsidRDefault="00977598" w:rsidP="00427CC3">
      <w:pPr>
        <w:spacing w:after="120" w:line="360" w:lineRule="auto"/>
        <w:ind w:firstLine="0"/>
        <w:rPr>
          <w:color w:val="008000"/>
          <w:sz w:val="22"/>
          <w:szCs w:val="22"/>
        </w:rPr>
      </w:pPr>
      <w:r w:rsidRPr="000D372F">
        <w:rPr>
          <w:sz w:val="22"/>
          <w:szCs w:val="22"/>
          <w:vertAlign w:val="superscript"/>
        </w:rPr>
        <w:t>c</w:t>
      </w:r>
      <w:r w:rsidRPr="000D372F">
        <w:rPr>
          <w:sz w:val="22"/>
          <w:szCs w:val="22"/>
        </w:rPr>
        <w:t xml:space="preserve"> Affiliation 2 (</w:t>
      </w:r>
      <w:r w:rsidR="004326D6" w:rsidRPr="000D372F">
        <w:rPr>
          <w:sz w:val="22"/>
          <w:szCs w:val="22"/>
        </w:rPr>
        <w:t xml:space="preserve">Position, </w:t>
      </w:r>
      <w:r w:rsidRPr="000D372F">
        <w:rPr>
          <w:sz w:val="22"/>
          <w:szCs w:val="22"/>
        </w:rPr>
        <w:t xml:space="preserve">Department, College, University, City, State, Country); </w:t>
      </w:r>
      <w:r w:rsidR="00427CC3" w:rsidRPr="000D372F">
        <w:rPr>
          <w:sz w:val="22"/>
          <w:szCs w:val="22"/>
        </w:rPr>
        <w:t xml:space="preserve">Full Author Name ORCID: </w:t>
      </w:r>
      <w:hyperlink r:id="rId12">
        <w:r w:rsidR="00427CC3" w:rsidRPr="002E7A8A">
          <w:rPr>
            <w:color w:val="365F91" w:themeColor="accent1" w:themeShade="BF"/>
            <w:sz w:val="22"/>
            <w:szCs w:val="22"/>
          </w:rPr>
          <w:t>https://orcid.org/0000-000X-XXX-XXX</w:t>
        </w:r>
      </w:hyperlink>
      <w:r w:rsidR="00427CC3" w:rsidRPr="002E7A8A">
        <w:rPr>
          <w:color w:val="365F91" w:themeColor="accent1" w:themeShade="BF"/>
          <w:sz w:val="22"/>
          <w:szCs w:val="22"/>
        </w:rPr>
        <w:t xml:space="preserve">; </w:t>
      </w:r>
      <w:hyperlink r:id="rId13">
        <w:r w:rsidR="00427CC3" w:rsidRPr="002E7A8A">
          <w:rPr>
            <w:color w:val="365F91" w:themeColor="accent1" w:themeShade="BF"/>
            <w:sz w:val="22"/>
            <w:szCs w:val="22"/>
            <w:u w:val="single"/>
          </w:rPr>
          <w:t>e-mail@e-mail.com</w:t>
        </w:r>
      </w:hyperlink>
      <w:r w:rsidR="00427CC3" w:rsidRPr="002E7A8A">
        <w:rPr>
          <w:color w:val="365F91" w:themeColor="accent1" w:themeShade="BF"/>
          <w:sz w:val="22"/>
          <w:szCs w:val="22"/>
        </w:rPr>
        <w:t>;</w:t>
      </w:r>
    </w:p>
    <w:p w14:paraId="5D104475" w14:textId="4ED83CEB" w:rsidR="002D1A27" w:rsidRPr="000D372F" w:rsidRDefault="00977598">
      <w:pPr>
        <w:spacing w:after="120" w:line="360" w:lineRule="auto"/>
        <w:ind w:firstLine="0"/>
        <w:rPr>
          <w:sz w:val="22"/>
          <w:szCs w:val="22"/>
        </w:rPr>
      </w:pPr>
      <w:r w:rsidRPr="000D372F">
        <w:rPr>
          <w:sz w:val="22"/>
          <w:szCs w:val="22"/>
        </w:rPr>
        <w:t xml:space="preserve">* Corresponding author: </w:t>
      </w:r>
      <w:hyperlink r:id="rId14" w:history="1">
        <w:r w:rsidR="009040AB" w:rsidRPr="002E7A8A">
          <w:rPr>
            <w:rStyle w:val="Hyperlink"/>
            <w:color w:val="365F91" w:themeColor="accent1" w:themeShade="BF"/>
            <w:sz w:val="22"/>
            <w:szCs w:val="22"/>
          </w:rPr>
          <w:t>e-mail@e-mail.com</w:t>
        </w:r>
      </w:hyperlink>
    </w:p>
    <w:p w14:paraId="404FE9E7" w14:textId="77777777" w:rsidR="009040AB" w:rsidRPr="000D372F" w:rsidRDefault="009040AB">
      <w:pPr>
        <w:spacing w:after="120" w:line="360" w:lineRule="auto"/>
        <w:ind w:firstLine="0"/>
        <w:rPr>
          <w:sz w:val="22"/>
          <w:szCs w:val="22"/>
        </w:rPr>
      </w:pPr>
    </w:p>
    <w:p w14:paraId="22AB733E" w14:textId="77777777" w:rsidR="002D1A27" w:rsidRPr="002E7A8A" w:rsidRDefault="00977598">
      <w:pPr>
        <w:keepLines/>
        <w:pBdr>
          <w:top w:val="nil"/>
          <w:left w:val="nil"/>
          <w:bottom w:val="nil"/>
          <w:right w:val="nil"/>
          <w:between w:val="nil"/>
        </w:pBdr>
        <w:spacing w:after="120" w:line="360" w:lineRule="auto"/>
        <w:ind w:firstLine="0"/>
        <w:rPr>
          <w:color w:val="365F91" w:themeColor="accent1" w:themeShade="BF"/>
          <w:sz w:val="22"/>
          <w:szCs w:val="22"/>
          <w:highlight w:val="yellow"/>
        </w:rPr>
      </w:pPr>
      <w:r w:rsidRPr="002E7A8A">
        <w:rPr>
          <w:b/>
          <w:color w:val="365F91" w:themeColor="accent1" w:themeShade="BF"/>
          <w:sz w:val="22"/>
          <w:szCs w:val="22"/>
        </w:rPr>
        <w:t>Highlights</w:t>
      </w:r>
      <w:r w:rsidRPr="002E7A8A">
        <w:rPr>
          <w:color w:val="365F91" w:themeColor="accent1" w:themeShade="BF"/>
          <w:sz w:val="22"/>
          <w:szCs w:val="22"/>
          <w:highlight w:val="yellow"/>
        </w:rPr>
        <w:t xml:space="preserve"> </w:t>
      </w:r>
    </w:p>
    <w:p w14:paraId="2670E79E" w14:textId="77777777" w:rsidR="002D1A27" w:rsidRPr="000D372F" w:rsidRDefault="00977598">
      <w:pPr>
        <w:keepLines/>
        <w:pBdr>
          <w:top w:val="nil"/>
          <w:left w:val="nil"/>
          <w:bottom w:val="nil"/>
          <w:right w:val="nil"/>
          <w:between w:val="nil"/>
        </w:pBdr>
        <w:spacing w:after="120" w:line="360" w:lineRule="auto"/>
        <w:ind w:firstLine="0"/>
        <w:rPr>
          <w:color w:val="000000"/>
          <w:sz w:val="22"/>
          <w:szCs w:val="22"/>
        </w:rPr>
      </w:pPr>
      <w:r w:rsidRPr="000D372F">
        <w:rPr>
          <w:b/>
          <w:color w:val="000000"/>
          <w:sz w:val="22"/>
          <w:szCs w:val="22"/>
        </w:rPr>
        <w:t xml:space="preserve">- </w:t>
      </w:r>
      <w:r w:rsidRPr="000D372F">
        <w:rPr>
          <w:color w:val="000000"/>
          <w:sz w:val="22"/>
          <w:szCs w:val="22"/>
        </w:rPr>
        <w:t>Describe three major highlights of the manuscript, with a maximum of 110 characters each, including spaces. </w:t>
      </w:r>
    </w:p>
    <w:p w14:paraId="547266EC" w14:textId="77777777" w:rsidR="002D1A27" w:rsidRPr="000D372F" w:rsidRDefault="00977598">
      <w:pPr>
        <w:keepLines/>
        <w:pBdr>
          <w:top w:val="nil"/>
          <w:left w:val="nil"/>
          <w:bottom w:val="nil"/>
          <w:right w:val="nil"/>
          <w:between w:val="nil"/>
        </w:pBdr>
        <w:spacing w:after="120" w:line="360" w:lineRule="auto"/>
        <w:ind w:firstLine="0"/>
        <w:rPr>
          <w:color w:val="000000"/>
          <w:sz w:val="22"/>
          <w:szCs w:val="22"/>
        </w:rPr>
      </w:pPr>
      <w:r w:rsidRPr="000D372F">
        <w:rPr>
          <w:color w:val="000000"/>
          <w:sz w:val="22"/>
          <w:szCs w:val="22"/>
        </w:rPr>
        <w:t>- The highlights should be related with the main findings of the study and not about methodology, analysis, or general ideas.</w:t>
      </w:r>
    </w:p>
    <w:p w14:paraId="43E3535C" w14:textId="48C7ECE2" w:rsidR="002D1A27" w:rsidRPr="000D372F" w:rsidRDefault="00977598" w:rsidP="00182F65">
      <w:pPr>
        <w:keepLines/>
        <w:pBdr>
          <w:top w:val="nil"/>
          <w:left w:val="nil"/>
          <w:bottom w:val="nil"/>
          <w:right w:val="nil"/>
          <w:between w:val="nil"/>
        </w:pBdr>
        <w:spacing w:after="120" w:line="240" w:lineRule="auto"/>
        <w:ind w:firstLine="0"/>
        <w:rPr>
          <w:sz w:val="16"/>
          <w:szCs w:val="16"/>
          <w:highlight w:val="yellow"/>
        </w:rPr>
      </w:pPr>
      <w:r w:rsidRPr="000D372F">
        <w:rPr>
          <w:b/>
          <w:sz w:val="16"/>
          <w:szCs w:val="16"/>
          <w:highlight w:val="yellow"/>
        </w:rPr>
        <w:t>Tips to build effective highlights:</w:t>
      </w:r>
      <w:r w:rsidRPr="000D372F">
        <w:rPr>
          <w:sz w:val="16"/>
          <w:szCs w:val="16"/>
          <w:highlight w:val="yellow"/>
        </w:rPr>
        <w:t xml:space="preserve"> The highlights are the opportunity of authors to flag the article distinctiveness and describe the key messages for the readers. Make an exercise considering yourself as the reader and ask if you would pay attention on the paper. Write the highlights after all other parts of the article but revise and rewrite after that. Avoid using details, description of methodology and obvious information. Focus on summarizing the fundamental question, what is the problem and why is important. Avoid describing the results itself but explain where it fits. The key strategy is considering that the highlights must be short and comprehensive. Avoid using vague words like effect, result, influence, cause, association, etc</w:t>
      </w:r>
      <w:r w:rsidR="00BB040A" w:rsidRPr="000D372F">
        <w:rPr>
          <w:sz w:val="16"/>
          <w:szCs w:val="16"/>
          <w:highlight w:val="yellow"/>
        </w:rPr>
        <w:t>.</w:t>
      </w:r>
      <w:r w:rsidRPr="000D372F">
        <w:rPr>
          <w:sz w:val="16"/>
          <w:szCs w:val="16"/>
          <w:highlight w:val="yellow"/>
        </w:rPr>
        <w:t xml:space="preserve"> and prefer direct statements using increase or decrease, for example. Considering the readers have agricultural background and avoid weed science jargons as possible. Although the highlights are short messages, construct it as full grammatical sentences. A standard composition is the first highlight for describing the core problem, after stating the main findings and close with the contribution of the paper.</w:t>
      </w:r>
      <w:r w:rsidR="0040696A" w:rsidRPr="000D372F">
        <w:rPr>
          <w:sz w:val="16"/>
          <w:szCs w:val="16"/>
          <w:highlight w:val="yellow"/>
        </w:rPr>
        <w:t xml:space="preserve"> </w:t>
      </w:r>
      <w:r w:rsidR="0040696A" w:rsidRPr="000D372F">
        <w:rPr>
          <w:b/>
          <w:bCs/>
          <w:sz w:val="16"/>
          <w:szCs w:val="16"/>
          <w:highlight w:val="yellow"/>
        </w:rPr>
        <w:t>Please Remove this comment after reading.</w:t>
      </w:r>
    </w:p>
    <w:p w14:paraId="0301D248" w14:textId="74C68837" w:rsidR="002D1A27" w:rsidRPr="000D372F" w:rsidRDefault="002D1A27">
      <w:pPr>
        <w:keepLines/>
        <w:pBdr>
          <w:top w:val="nil"/>
          <w:left w:val="nil"/>
          <w:bottom w:val="nil"/>
          <w:right w:val="nil"/>
          <w:between w:val="nil"/>
        </w:pBdr>
        <w:spacing w:after="120" w:line="360" w:lineRule="auto"/>
        <w:ind w:firstLine="0"/>
        <w:rPr>
          <w:sz w:val="22"/>
          <w:szCs w:val="22"/>
        </w:rPr>
      </w:pPr>
    </w:p>
    <w:p w14:paraId="7F64964B" w14:textId="77777777" w:rsidR="009040AB" w:rsidRPr="000D372F" w:rsidRDefault="009040AB">
      <w:pPr>
        <w:keepLines/>
        <w:pBdr>
          <w:top w:val="nil"/>
          <w:left w:val="nil"/>
          <w:bottom w:val="nil"/>
          <w:right w:val="nil"/>
          <w:between w:val="nil"/>
        </w:pBdr>
        <w:spacing w:after="120" w:line="360" w:lineRule="auto"/>
        <w:ind w:firstLine="0"/>
        <w:rPr>
          <w:sz w:val="22"/>
          <w:szCs w:val="22"/>
        </w:rPr>
      </w:pPr>
    </w:p>
    <w:p w14:paraId="77ECD02C" w14:textId="77777777" w:rsidR="002D1A27" w:rsidRPr="000D372F" w:rsidRDefault="00977598" w:rsidP="009040AB">
      <w:pPr>
        <w:keepNext/>
        <w:spacing w:after="120" w:line="360" w:lineRule="auto"/>
        <w:ind w:firstLine="0"/>
        <w:jc w:val="left"/>
        <w:rPr>
          <w:sz w:val="22"/>
          <w:szCs w:val="22"/>
        </w:rPr>
      </w:pPr>
      <w:r w:rsidRPr="002E7A8A">
        <w:rPr>
          <w:b/>
          <w:color w:val="365F91" w:themeColor="accent1" w:themeShade="BF"/>
          <w:sz w:val="22"/>
          <w:szCs w:val="22"/>
        </w:rPr>
        <w:lastRenderedPageBreak/>
        <w:t xml:space="preserve">Abstract: </w:t>
      </w:r>
      <w:r w:rsidRPr="000D372F">
        <w:rPr>
          <w:color w:val="000000"/>
          <w:sz w:val="22"/>
          <w:szCs w:val="22"/>
          <w:highlight w:val="white"/>
        </w:rPr>
        <w:t>Maximum of 250 words, including the following subtopics:</w:t>
      </w:r>
    </w:p>
    <w:p w14:paraId="52FB14C8" w14:textId="4C80B027" w:rsidR="002D1A27" w:rsidRPr="000D372F" w:rsidRDefault="00977598">
      <w:pPr>
        <w:pBdr>
          <w:top w:val="nil"/>
          <w:left w:val="nil"/>
          <w:bottom w:val="nil"/>
          <w:right w:val="nil"/>
          <w:between w:val="nil"/>
        </w:pBdr>
        <w:spacing w:after="120" w:line="360" w:lineRule="auto"/>
        <w:ind w:firstLine="0"/>
        <w:rPr>
          <w:b/>
          <w:color w:val="000000"/>
          <w:sz w:val="22"/>
          <w:szCs w:val="22"/>
        </w:rPr>
      </w:pPr>
      <w:r w:rsidRPr="000D372F">
        <w:rPr>
          <w:b/>
          <w:color w:val="000000"/>
          <w:sz w:val="22"/>
          <w:szCs w:val="22"/>
        </w:rPr>
        <w:t xml:space="preserve">Background: </w:t>
      </w:r>
      <w:r w:rsidRPr="000D372F">
        <w:rPr>
          <w:color w:val="000000"/>
          <w:sz w:val="22"/>
          <w:szCs w:val="22"/>
        </w:rPr>
        <w:t>State the importance of the research and present previous findings.</w:t>
      </w:r>
    </w:p>
    <w:p w14:paraId="055923B0" w14:textId="77777777" w:rsidR="002D1A27" w:rsidRPr="000D372F" w:rsidRDefault="00977598">
      <w:pPr>
        <w:pBdr>
          <w:top w:val="nil"/>
          <w:left w:val="nil"/>
          <w:bottom w:val="nil"/>
          <w:right w:val="nil"/>
          <w:between w:val="nil"/>
        </w:pBdr>
        <w:spacing w:after="120" w:line="360" w:lineRule="auto"/>
        <w:ind w:firstLine="0"/>
        <w:rPr>
          <w:color w:val="000000"/>
          <w:sz w:val="22"/>
          <w:szCs w:val="22"/>
        </w:rPr>
      </w:pPr>
      <w:r w:rsidRPr="000D372F">
        <w:rPr>
          <w:b/>
          <w:color w:val="000000"/>
          <w:sz w:val="22"/>
          <w:szCs w:val="22"/>
        </w:rPr>
        <w:t xml:space="preserve">Objective: </w:t>
      </w:r>
      <w:r w:rsidRPr="000D372F">
        <w:rPr>
          <w:color w:val="000000"/>
          <w:sz w:val="22"/>
          <w:szCs w:val="22"/>
        </w:rPr>
        <w:t>State the goals of the manuscript.</w:t>
      </w:r>
    </w:p>
    <w:p w14:paraId="47BAC10C" w14:textId="5A92AFC0" w:rsidR="002D1A27" w:rsidRPr="000D372F" w:rsidRDefault="00977598">
      <w:pPr>
        <w:pBdr>
          <w:top w:val="nil"/>
          <w:left w:val="nil"/>
          <w:bottom w:val="nil"/>
          <w:right w:val="nil"/>
          <w:between w:val="nil"/>
        </w:pBdr>
        <w:spacing w:after="120" w:line="360" w:lineRule="auto"/>
        <w:ind w:firstLine="0"/>
        <w:rPr>
          <w:color w:val="000000"/>
          <w:sz w:val="22"/>
          <w:szCs w:val="22"/>
        </w:rPr>
      </w:pPr>
      <w:r w:rsidRPr="000D372F">
        <w:rPr>
          <w:b/>
          <w:color w:val="000000"/>
          <w:sz w:val="22"/>
          <w:szCs w:val="22"/>
        </w:rPr>
        <w:t xml:space="preserve">Methods: </w:t>
      </w:r>
      <w:r w:rsidRPr="000D372F">
        <w:rPr>
          <w:color w:val="000000"/>
          <w:sz w:val="22"/>
          <w:szCs w:val="22"/>
        </w:rPr>
        <w:t>Summarize the methodology</w:t>
      </w:r>
      <w:r w:rsidR="002D10B2" w:rsidRPr="000D372F">
        <w:rPr>
          <w:color w:val="000000"/>
          <w:sz w:val="22"/>
          <w:szCs w:val="22"/>
        </w:rPr>
        <w:t xml:space="preserve"> and </w:t>
      </w:r>
      <w:r w:rsidRPr="000D372F">
        <w:rPr>
          <w:color w:val="000000"/>
          <w:sz w:val="22"/>
          <w:szCs w:val="22"/>
        </w:rPr>
        <w:t>treatments, and experimental design. Inform if the experiments were replicated in time/growing season.</w:t>
      </w:r>
      <w:r w:rsidR="00530A95" w:rsidRPr="000D372F">
        <w:rPr>
          <w:color w:val="000000"/>
          <w:sz w:val="22"/>
          <w:szCs w:val="22"/>
        </w:rPr>
        <w:t xml:space="preserve"> Avoid unnecessary details. </w:t>
      </w:r>
    </w:p>
    <w:p w14:paraId="628CC658" w14:textId="77777777" w:rsidR="002D1A27" w:rsidRPr="000D372F" w:rsidRDefault="00977598">
      <w:pPr>
        <w:pBdr>
          <w:top w:val="nil"/>
          <w:left w:val="nil"/>
          <w:bottom w:val="nil"/>
          <w:right w:val="nil"/>
          <w:between w:val="nil"/>
        </w:pBdr>
        <w:spacing w:after="120" w:line="360" w:lineRule="auto"/>
        <w:ind w:firstLine="0"/>
        <w:rPr>
          <w:color w:val="000000"/>
          <w:sz w:val="22"/>
          <w:szCs w:val="22"/>
        </w:rPr>
      </w:pPr>
      <w:r w:rsidRPr="000D372F">
        <w:rPr>
          <w:b/>
          <w:color w:val="000000"/>
          <w:sz w:val="22"/>
          <w:szCs w:val="22"/>
        </w:rPr>
        <w:t xml:space="preserve">Results: </w:t>
      </w:r>
      <w:r w:rsidRPr="000D372F">
        <w:rPr>
          <w:color w:val="000000"/>
          <w:sz w:val="22"/>
          <w:szCs w:val="22"/>
        </w:rPr>
        <w:t>Explain the main findings that lead to the conclusion.</w:t>
      </w:r>
    </w:p>
    <w:p w14:paraId="4DA207C4" w14:textId="77777777" w:rsidR="002D1A27" w:rsidRPr="000D372F" w:rsidRDefault="00977598">
      <w:pPr>
        <w:pBdr>
          <w:top w:val="nil"/>
          <w:left w:val="nil"/>
          <w:bottom w:val="nil"/>
          <w:right w:val="nil"/>
          <w:between w:val="nil"/>
        </w:pBdr>
        <w:spacing w:after="120" w:line="360" w:lineRule="auto"/>
        <w:ind w:firstLine="0"/>
        <w:rPr>
          <w:color w:val="000000"/>
          <w:sz w:val="22"/>
          <w:szCs w:val="22"/>
        </w:rPr>
      </w:pPr>
      <w:r w:rsidRPr="000D372F">
        <w:rPr>
          <w:b/>
          <w:color w:val="000000"/>
          <w:sz w:val="22"/>
          <w:szCs w:val="22"/>
        </w:rPr>
        <w:t xml:space="preserve">Conclusions: </w:t>
      </w:r>
      <w:r w:rsidRPr="000D372F">
        <w:rPr>
          <w:color w:val="000000"/>
          <w:sz w:val="22"/>
          <w:szCs w:val="22"/>
        </w:rPr>
        <w:t>List the main conclusions of the manuscript.</w:t>
      </w:r>
    </w:p>
    <w:p w14:paraId="5C10D653" w14:textId="77777777" w:rsidR="002D1A27" w:rsidRPr="000D372F" w:rsidRDefault="002D1A27">
      <w:pPr>
        <w:pBdr>
          <w:top w:val="nil"/>
          <w:left w:val="nil"/>
          <w:bottom w:val="nil"/>
          <w:right w:val="nil"/>
          <w:between w:val="nil"/>
        </w:pBdr>
        <w:spacing w:after="120" w:line="360" w:lineRule="auto"/>
        <w:ind w:firstLine="0"/>
        <w:rPr>
          <w:sz w:val="22"/>
          <w:szCs w:val="22"/>
        </w:rPr>
      </w:pPr>
    </w:p>
    <w:p w14:paraId="0CFB0C1E" w14:textId="5A7065EE" w:rsidR="002D1A27" w:rsidRPr="000D372F" w:rsidRDefault="00977598">
      <w:pPr>
        <w:pBdr>
          <w:top w:val="nil"/>
          <w:left w:val="nil"/>
          <w:bottom w:val="nil"/>
          <w:right w:val="nil"/>
          <w:between w:val="nil"/>
        </w:pBdr>
        <w:spacing w:after="120" w:line="360" w:lineRule="auto"/>
        <w:ind w:firstLine="0"/>
        <w:rPr>
          <w:color w:val="000000"/>
          <w:sz w:val="22"/>
          <w:szCs w:val="22"/>
        </w:rPr>
      </w:pPr>
      <w:r w:rsidRPr="002E7A8A">
        <w:rPr>
          <w:b/>
          <w:color w:val="365F91" w:themeColor="accent1" w:themeShade="BF"/>
          <w:sz w:val="22"/>
          <w:szCs w:val="22"/>
        </w:rPr>
        <w:t>Keywords:</w:t>
      </w:r>
      <w:r w:rsidRPr="002E7A8A">
        <w:rPr>
          <w:color w:val="365F91" w:themeColor="accent1" w:themeShade="BF"/>
          <w:sz w:val="22"/>
          <w:szCs w:val="22"/>
        </w:rPr>
        <w:t xml:space="preserve"> </w:t>
      </w:r>
      <w:r w:rsidRPr="000D372F">
        <w:rPr>
          <w:color w:val="000000"/>
          <w:sz w:val="22"/>
          <w:szCs w:val="22"/>
        </w:rPr>
        <w:t xml:space="preserve">Provide </w:t>
      </w:r>
      <w:r w:rsidR="00530A95" w:rsidRPr="000D372F">
        <w:rPr>
          <w:color w:val="000000"/>
          <w:sz w:val="22"/>
          <w:szCs w:val="22"/>
        </w:rPr>
        <w:t xml:space="preserve">four </w:t>
      </w:r>
      <w:r w:rsidRPr="000D372F">
        <w:rPr>
          <w:color w:val="000000"/>
          <w:sz w:val="22"/>
          <w:szCs w:val="22"/>
        </w:rPr>
        <w:t xml:space="preserve">to </w:t>
      </w:r>
      <w:r w:rsidRPr="000D372F">
        <w:rPr>
          <w:sz w:val="22"/>
          <w:szCs w:val="22"/>
        </w:rPr>
        <w:t>eight</w:t>
      </w:r>
      <w:r w:rsidRPr="000D372F">
        <w:rPr>
          <w:color w:val="000000"/>
          <w:sz w:val="22"/>
          <w:szCs w:val="22"/>
        </w:rPr>
        <w:t xml:space="preserve"> keywords. Keywords must be distinct from </w:t>
      </w:r>
      <w:r w:rsidRPr="000D372F">
        <w:rPr>
          <w:sz w:val="22"/>
          <w:szCs w:val="22"/>
        </w:rPr>
        <w:t xml:space="preserve">what is in the </w:t>
      </w:r>
      <w:r w:rsidRPr="000D372F">
        <w:rPr>
          <w:color w:val="000000"/>
          <w:sz w:val="22"/>
          <w:szCs w:val="22"/>
        </w:rPr>
        <w:t>title and abstract.</w:t>
      </w:r>
    </w:p>
    <w:p w14:paraId="2E54D626" w14:textId="77777777" w:rsidR="00A24EE0" w:rsidRPr="000D372F" w:rsidRDefault="00A24EE0">
      <w:pPr>
        <w:pBdr>
          <w:top w:val="nil"/>
          <w:left w:val="nil"/>
          <w:bottom w:val="nil"/>
          <w:right w:val="nil"/>
          <w:between w:val="nil"/>
        </w:pBdr>
        <w:spacing w:after="120" w:line="360" w:lineRule="auto"/>
        <w:ind w:firstLine="0"/>
        <w:rPr>
          <w:color w:val="000000"/>
          <w:sz w:val="22"/>
          <w:szCs w:val="22"/>
        </w:rPr>
      </w:pPr>
    </w:p>
    <w:p w14:paraId="79771949" w14:textId="45DA7D49" w:rsidR="002D1A27" w:rsidRPr="000D372F" w:rsidRDefault="00BB040A">
      <w:pPr>
        <w:pBdr>
          <w:top w:val="nil"/>
          <w:left w:val="nil"/>
          <w:bottom w:val="nil"/>
          <w:right w:val="nil"/>
          <w:between w:val="nil"/>
        </w:pBdr>
        <w:spacing w:after="120" w:line="360" w:lineRule="auto"/>
        <w:ind w:firstLine="0"/>
        <w:jc w:val="center"/>
        <w:rPr>
          <w:b/>
          <w:color w:val="00B050"/>
          <w:sz w:val="22"/>
          <w:szCs w:val="22"/>
        </w:rPr>
      </w:pPr>
      <w:r w:rsidRPr="000D372F">
        <w:rPr>
          <w:b/>
          <w:noProof/>
          <w:color w:val="00B050"/>
          <w:sz w:val="22"/>
          <w:szCs w:val="22"/>
        </w:rPr>
        <w:drawing>
          <wp:inline distT="0" distB="0" distL="0" distR="0" wp14:anchorId="6A05384D" wp14:editId="76A018E4">
            <wp:extent cx="3048000" cy="2527300"/>
            <wp:effectExtent l="0" t="0" r="0" b="0"/>
            <wp:docPr id="7" name="Imagem 7"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8000" cy="2527300"/>
                    </a:xfrm>
                    <a:prstGeom prst="rect">
                      <a:avLst/>
                    </a:prstGeom>
                  </pic:spPr>
                </pic:pic>
              </a:graphicData>
            </a:graphic>
          </wp:inline>
        </w:drawing>
      </w:r>
    </w:p>
    <w:p w14:paraId="1F08595F" w14:textId="6F92B670" w:rsidR="0025498C" w:rsidRPr="000D372F" w:rsidRDefault="00977598">
      <w:pPr>
        <w:pBdr>
          <w:top w:val="nil"/>
          <w:left w:val="nil"/>
          <w:bottom w:val="nil"/>
          <w:right w:val="nil"/>
          <w:between w:val="nil"/>
        </w:pBdr>
        <w:spacing w:after="120" w:line="360" w:lineRule="auto"/>
        <w:ind w:firstLine="0"/>
        <w:rPr>
          <w:color w:val="000000"/>
          <w:sz w:val="22"/>
          <w:szCs w:val="22"/>
        </w:rPr>
      </w:pPr>
      <w:r w:rsidRPr="002E7A8A">
        <w:rPr>
          <w:b/>
          <w:color w:val="365F91" w:themeColor="accent1" w:themeShade="BF"/>
          <w:sz w:val="22"/>
          <w:szCs w:val="22"/>
        </w:rPr>
        <w:t xml:space="preserve">Graphical Abstract: </w:t>
      </w:r>
      <w:r w:rsidRPr="000D372F">
        <w:rPr>
          <w:color w:val="000000"/>
          <w:sz w:val="22"/>
          <w:szCs w:val="22"/>
        </w:rPr>
        <w:t xml:space="preserve">A graphical abstract is a visual summary of the main findings of the research. The graphical abstract is used in the Journal webpage and </w:t>
      </w:r>
      <w:r w:rsidRPr="000D372F">
        <w:rPr>
          <w:sz w:val="22"/>
          <w:szCs w:val="22"/>
        </w:rPr>
        <w:t>in social</w:t>
      </w:r>
      <w:r w:rsidRPr="000D372F">
        <w:rPr>
          <w:color w:val="000000"/>
          <w:sz w:val="22"/>
          <w:szCs w:val="22"/>
        </w:rPr>
        <w:t xml:space="preserve"> media to promote the manuscript. The authors should build the abstract with the main take-home message the authors want the readers to take. The figure should be formatted in JPG, PNG, or TIFF in high resolution figure</w:t>
      </w:r>
      <w:r w:rsidR="00D350D4" w:rsidRPr="000D372F">
        <w:rPr>
          <w:color w:val="000000"/>
          <w:sz w:val="22"/>
          <w:szCs w:val="22"/>
        </w:rPr>
        <w:t xml:space="preserve"> (at least 600 DPI)</w:t>
      </w:r>
      <w:r w:rsidRPr="000D372F">
        <w:rPr>
          <w:color w:val="000000"/>
          <w:sz w:val="22"/>
          <w:szCs w:val="22"/>
        </w:rPr>
        <w:t xml:space="preserve"> and should measure </w:t>
      </w:r>
      <w:r w:rsidR="00D350D4" w:rsidRPr="000D372F">
        <w:rPr>
          <w:color w:val="000000"/>
          <w:sz w:val="22"/>
          <w:szCs w:val="22"/>
        </w:rPr>
        <w:t xml:space="preserve">at least </w:t>
      </w:r>
      <w:r w:rsidR="00BB040A" w:rsidRPr="000D372F">
        <w:rPr>
          <w:color w:val="000000"/>
          <w:sz w:val="22"/>
          <w:szCs w:val="22"/>
        </w:rPr>
        <w:t>2</w:t>
      </w:r>
      <w:r w:rsidR="00D350D4" w:rsidRPr="000D372F">
        <w:rPr>
          <w:color w:val="000000"/>
          <w:sz w:val="22"/>
          <w:szCs w:val="22"/>
        </w:rPr>
        <w:t>000</w:t>
      </w:r>
      <w:r w:rsidR="00BB040A" w:rsidRPr="000D372F">
        <w:rPr>
          <w:color w:val="000000"/>
          <w:sz w:val="22"/>
          <w:szCs w:val="22"/>
        </w:rPr>
        <w:t xml:space="preserve"> </w:t>
      </w:r>
      <w:r w:rsidR="00D350D4" w:rsidRPr="000D372F">
        <w:rPr>
          <w:color w:val="000000"/>
          <w:sz w:val="22"/>
          <w:szCs w:val="22"/>
        </w:rPr>
        <w:t xml:space="preserve">x </w:t>
      </w:r>
      <w:r w:rsidR="00BB040A" w:rsidRPr="000D372F">
        <w:rPr>
          <w:color w:val="000000"/>
          <w:sz w:val="22"/>
          <w:szCs w:val="22"/>
        </w:rPr>
        <w:t xml:space="preserve">1660 </w:t>
      </w:r>
      <w:r w:rsidRPr="000D372F">
        <w:rPr>
          <w:color w:val="000000"/>
          <w:sz w:val="22"/>
          <w:szCs w:val="22"/>
        </w:rPr>
        <w:t>pixels</w:t>
      </w:r>
      <w:r w:rsidR="00D350D4" w:rsidRPr="000D372F">
        <w:rPr>
          <w:color w:val="000000"/>
          <w:sz w:val="22"/>
          <w:szCs w:val="22"/>
        </w:rPr>
        <w:t xml:space="preserve"> (</w:t>
      </w:r>
      <w:r w:rsidR="00BB040A" w:rsidRPr="000D372F">
        <w:rPr>
          <w:color w:val="000000"/>
          <w:sz w:val="22"/>
          <w:szCs w:val="22"/>
        </w:rPr>
        <w:t xml:space="preserve">width x height - </w:t>
      </w:r>
      <w:r w:rsidR="00D350D4" w:rsidRPr="000D372F">
        <w:rPr>
          <w:color w:val="000000"/>
          <w:sz w:val="22"/>
          <w:szCs w:val="22"/>
        </w:rPr>
        <w:t>keep the proportion if using different siz</w:t>
      </w:r>
      <w:r w:rsidR="00BB040A" w:rsidRPr="000D372F">
        <w:rPr>
          <w:color w:val="000000"/>
          <w:sz w:val="22"/>
          <w:szCs w:val="22"/>
        </w:rPr>
        <w:t>e</w:t>
      </w:r>
      <w:r w:rsidR="00D350D4" w:rsidRPr="000D372F">
        <w:rPr>
          <w:color w:val="000000"/>
          <w:sz w:val="22"/>
          <w:szCs w:val="22"/>
        </w:rPr>
        <w:t>)</w:t>
      </w:r>
      <w:r w:rsidR="0025498C" w:rsidRPr="000D372F">
        <w:rPr>
          <w:color w:val="000000"/>
          <w:sz w:val="22"/>
          <w:szCs w:val="22"/>
        </w:rPr>
        <w:t>. The graphical abstract should be submitted inside the text and as a separate file in the ScholarOne system</w:t>
      </w:r>
      <w:r w:rsidRPr="000D372F">
        <w:rPr>
          <w:color w:val="000000"/>
          <w:sz w:val="22"/>
          <w:szCs w:val="22"/>
        </w:rPr>
        <w:t xml:space="preserve">. The example above was obtained from: </w:t>
      </w:r>
      <w:hyperlink r:id="rId16">
        <w:r w:rsidRPr="002E7A8A">
          <w:rPr>
            <w:color w:val="365F91" w:themeColor="accent1" w:themeShade="BF"/>
            <w:sz w:val="22"/>
            <w:szCs w:val="22"/>
          </w:rPr>
          <w:t>https://www.mdpi.com/2077-0472/11/1/9</w:t>
        </w:r>
      </w:hyperlink>
      <w:r w:rsidRPr="002E7A8A">
        <w:rPr>
          <w:color w:val="365F91" w:themeColor="accent1" w:themeShade="BF"/>
          <w:sz w:val="22"/>
          <w:szCs w:val="22"/>
        </w:rPr>
        <w:t xml:space="preserve"> </w:t>
      </w:r>
    </w:p>
    <w:p w14:paraId="12DC3115" w14:textId="77777777" w:rsidR="00415C70" w:rsidRDefault="00977598" w:rsidP="00415C70">
      <w:pPr>
        <w:keepLines/>
        <w:pBdr>
          <w:top w:val="nil"/>
          <w:left w:val="nil"/>
          <w:bottom w:val="nil"/>
          <w:right w:val="nil"/>
          <w:between w:val="nil"/>
        </w:pBdr>
        <w:spacing w:after="120" w:line="240" w:lineRule="auto"/>
        <w:ind w:firstLine="0"/>
        <w:rPr>
          <w:sz w:val="16"/>
          <w:szCs w:val="16"/>
          <w:highlight w:val="yellow"/>
        </w:rPr>
      </w:pPr>
      <w:r w:rsidRPr="000D372F">
        <w:rPr>
          <w:b/>
          <w:sz w:val="16"/>
          <w:szCs w:val="16"/>
          <w:highlight w:val="yellow"/>
        </w:rPr>
        <w:lastRenderedPageBreak/>
        <w:t>Tips to build an effective graphical abstract:</w:t>
      </w:r>
      <w:r w:rsidRPr="000D372F">
        <w:rPr>
          <w:sz w:val="16"/>
          <w:szCs w:val="16"/>
          <w:highlight w:val="yellow"/>
        </w:rPr>
        <w:t xml:space="preserve"> </w:t>
      </w:r>
      <w:r w:rsidRPr="000D372F">
        <w:rPr>
          <w:rFonts w:eastAsia="Times New Roman"/>
          <w:sz w:val="16"/>
          <w:szCs w:val="16"/>
          <w:highlight w:val="yellow"/>
        </w:rPr>
        <w:t xml:space="preserve">The main idea is introducing the subject of the article, summarizing the most important finding and connecting the whole subject. The title, authors, </w:t>
      </w:r>
      <w:r w:rsidRPr="000D372F">
        <w:rPr>
          <w:sz w:val="16"/>
          <w:szCs w:val="16"/>
          <w:highlight w:val="yellow"/>
        </w:rPr>
        <w:t>highlights</w:t>
      </w:r>
      <w:r w:rsidRPr="000D372F">
        <w:rPr>
          <w:rFonts w:eastAsia="Times New Roman"/>
          <w:sz w:val="16"/>
          <w:szCs w:val="16"/>
          <w:highlight w:val="yellow"/>
        </w:rPr>
        <w:t xml:space="preserve"> and graphical abstract will be used together for communicating the article in social media and in the journal webpage. Considering the graphical abstract as the visual advertisement of the article. The graphical abstract can be constructed as a flow diagram, a conceptual model, a scheme, or composition of figures. Start by planning the main concepts, after making a sketch and finalize by improving the quality and connections of the information. </w:t>
      </w:r>
      <w:r w:rsidRPr="000D372F">
        <w:rPr>
          <w:rFonts w:eastAsia="Times New Roman"/>
          <w:b/>
          <w:sz w:val="16"/>
          <w:szCs w:val="16"/>
          <w:highlight w:val="yellow"/>
        </w:rPr>
        <w:t>Do not use direct figures or results of the article.</w:t>
      </w:r>
      <w:r w:rsidRPr="000D372F">
        <w:rPr>
          <w:rFonts w:eastAsia="Times New Roman"/>
          <w:sz w:val="16"/>
          <w:szCs w:val="16"/>
          <w:highlight w:val="yellow"/>
        </w:rPr>
        <w:t xml:space="preserve"> A composition of result figures can be used as part of the graphical abstract but remember that usually they are difficult to understand after reading the related text and the legend. Therefore, usually a composition of result figures must be edited to improve the understanding as part of the graphical abstract. The illustrations can be originally drawn or composed using tools available on the internet</w:t>
      </w:r>
      <w:r w:rsidR="00182F65" w:rsidRPr="000D372F">
        <w:rPr>
          <w:sz w:val="16"/>
          <w:szCs w:val="16"/>
          <w:highlight w:val="yellow"/>
        </w:rPr>
        <w:t xml:space="preserve">. – </w:t>
      </w:r>
      <w:r w:rsidR="00182F65" w:rsidRPr="000D372F">
        <w:rPr>
          <w:b/>
          <w:bCs/>
          <w:sz w:val="16"/>
          <w:szCs w:val="16"/>
          <w:highlight w:val="yellow"/>
        </w:rPr>
        <w:t>Please remove this comment after reading</w:t>
      </w:r>
      <w:r w:rsidR="00182F65" w:rsidRPr="000D372F">
        <w:rPr>
          <w:sz w:val="16"/>
          <w:szCs w:val="16"/>
          <w:highlight w:val="yellow"/>
        </w:rPr>
        <w:t>.</w:t>
      </w:r>
    </w:p>
    <w:p w14:paraId="06F08CF7" w14:textId="46ED261E" w:rsidR="00415C70" w:rsidRPr="00415C70" w:rsidRDefault="00415C70" w:rsidP="00415C70">
      <w:pPr>
        <w:keepLines/>
        <w:pBdr>
          <w:top w:val="nil"/>
          <w:left w:val="nil"/>
          <w:bottom w:val="nil"/>
          <w:right w:val="nil"/>
          <w:between w:val="nil"/>
        </w:pBdr>
        <w:spacing w:after="120" w:line="240" w:lineRule="auto"/>
        <w:ind w:firstLine="0"/>
        <w:rPr>
          <w:sz w:val="16"/>
          <w:szCs w:val="16"/>
          <w:highlight w:val="yellow"/>
        </w:rPr>
      </w:pPr>
      <w:r w:rsidRPr="00415C70">
        <w:rPr>
          <w:b/>
          <w:sz w:val="16"/>
          <w:szCs w:val="16"/>
          <w:highlight w:val="yellow"/>
        </w:rPr>
        <w:t xml:space="preserve">Observation: </w:t>
      </w:r>
      <w:r w:rsidRPr="00415C70">
        <w:rPr>
          <w:bCs/>
          <w:sz w:val="16"/>
          <w:szCs w:val="16"/>
          <w:highlight w:val="yellow"/>
        </w:rPr>
        <w:t>for manuscripts submitted in Portuguese, it needs to be included the sections Abstract and Keywords with the exact translation written to the English language. For manuscripts submitted in English or Spanish, the exact translation of the sections Abstract and Keywords must be included in Portuguese language.</w:t>
      </w:r>
    </w:p>
    <w:p w14:paraId="56151F7C" w14:textId="77777777" w:rsidR="00415C70" w:rsidRPr="000D372F" w:rsidRDefault="00415C70">
      <w:pPr>
        <w:pBdr>
          <w:top w:val="nil"/>
          <w:left w:val="nil"/>
          <w:bottom w:val="nil"/>
          <w:right w:val="nil"/>
          <w:between w:val="nil"/>
        </w:pBdr>
        <w:spacing w:after="120" w:line="360" w:lineRule="auto"/>
        <w:ind w:firstLine="0"/>
        <w:rPr>
          <w:sz w:val="22"/>
          <w:szCs w:val="22"/>
          <w:highlight w:val="yellow"/>
        </w:rPr>
      </w:pPr>
    </w:p>
    <w:p w14:paraId="32AF6DF5" w14:textId="77777777" w:rsidR="002D1A27" w:rsidRPr="002E7A8A" w:rsidRDefault="00977598">
      <w:pPr>
        <w:spacing w:after="120" w:line="360" w:lineRule="auto"/>
        <w:ind w:firstLine="0"/>
        <w:rPr>
          <w:b/>
          <w:color w:val="365F91" w:themeColor="accent1" w:themeShade="BF"/>
          <w:sz w:val="22"/>
          <w:szCs w:val="22"/>
        </w:rPr>
      </w:pPr>
      <w:r w:rsidRPr="002E7A8A">
        <w:rPr>
          <w:b/>
          <w:color w:val="365F91" w:themeColor="accent1" w:themeShade="BF"/>
          <w:sz w:val="22"/>
          <w:szCs w:val="22"/>
        </w:rPr>
        <w:t>Conflict of Interest</w:t>
      </w:r>
    </w:p>
    <w:p w14:paraId="0F1A2533" w14:textId="77777777" w:rsidR="002D1A27" w:rsidRPr="000D372F" w:rsidRDefault="00977598">
      <w:pPr>
        <w:spacing w:after="120" w:line="360" w:lineRule="auto"/>
        <w:rPr>
          <w:b/>
          <w:color w:val="00B050"/>
          <w:sz w:val="22"/>
          <w:szCs w:val="22"/>
        </w:rPr>
      </w:pPr>
      <w:r w:rsidRPr="000D372F">
        <w:rPr>
          <w:sz w:val="22"/>
          <w:szCs w:val="22"/>
        </w:rPr>
        <w:t>Please state if the authors have any conflict of interest to declare regarding the research.</w:t>
      </w:r>
    </w:p>
    <w:p w14:paraId="7911DD28" w14:textId="77777777" w:rsidR="002D1A27" w:rsidRPr="000D372F" w:rsidRDefault="002D1A27">
      <w:pPr>
        <w:pBdr>
          <w:top w:val="nil"/>
          <w:left w:val="nil"/>
          <w:bottom w:val="nil"/>
          <w:right w:val="nil"/>
          <w:between w:val="nil"/>
        </w:pBdr>
        <w:spacing w:after="120" w:line="360" w:lineRule="auto"/>
        <w:ind w:firstLine="0"/>
        <w:rPr>
          <w:b/>
          <w:color w:val="00B050"/>
          <w:sz w:val="22"/>
          <w:szCs w:val="22"/>
        </w:rPr>
      </w:pPr>
    </w:p>
    <w:p w14:paraId="3D5E3A3F"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t xml:space="preserve">1. Introduction </w:t>
      </w:r>
    </w:p>
    <w:p w14:paraId="62ED6052" w14:textId="70CC70DF" w:rsidR="002D1A27" w:rsidRPr="000D372F" w:rsidRDefault="00977598">
      <w:pPr>
        <w:spacing w:after="120" w:line="360" w:lineRule="auto"/>
        <w:rPr>
          <w:sz w:val="22"/>
          <w:szCs w:val="22"/>
        </w:rPr>
      </w:pPr>
      <w:r w:rsidRPr="000D372F">
        <w:rPr>
          <w:sz w:val="22"/>
          <w:szCs w:val="22"/>
        </w:rPr>
        <w:t xml:space="preserve">The Introduction should be one to two pages long and contain the background and justification for the </w:t>
      </w:r>
      <w:r w:rsidR="00530A95" w:rsidRPr="000D372F">
        <w:rPr>
          <w:sz w:val="22"/>
          <w:szCs w:val="22"/>
        </w:rPr>
        <w:t>study</w:t>
      </w:r>
      <w:r w:rsidRPr="000D372F">
        <w:rPr>
          <w:sz w:val="22"/>
          <w:szCs w:val="22"/>
        </w:rPr>
        <w:t xml:space="preserve">, stating the importance of the scientific problem. The information provided in the Introduction should be enough to establish the research hypothesis. </w:t>
      </w:r>
    </w:p>
    <w:p w14:paraId="47951709" w14:textId="5AFF2F9E" w:rsidR="002D1A27" w:rsidRPr="000D372F" w:rsidRDefault="00977598">
      <w:pPr>
        <w:spacing w:after="120" w:line="360" w:lineRule="auto"/>
        <w:rPr>
          <w:sz w:val="22"/>
          <w:szCs w:val="22"/>
        </w:rPr>
      </w:pPr>
      <w:r w:rsidRPr="000D372F">
        <w:rPr>
          <w:sz w:val="22"/>
          <w:szCs w:val="22"/>
        </w:rPr>
        <w:t>Authors should prioritize referencing recent works published in scientific journals, but the citation of classical works is acceptable in a reasonable number. Citation of bulletins or technical circulars (“gray literature”) is not acceptable. In the last paragraph of the Introduction, the authors should present the scientific hypothesis and the study’s objective.</w:t>
      </w:r>
    </w:p>
    <w:p w14:paraId="2857ADDD" w14:textId="77777777" w:rsidR="00425FA9" w:rsidRPr="000D372F" w:rsidRDefault="00425FA9" w:rsidP="00425FA9">
      <w:pPr>
        <w:spacing w:after="120" w:line="360" w:lineRule="auto"/>
        <w:rPr>
          <w:sz w:val="22"/>
          <w:szCs w:val="22"/>
        </w:rPr>
      </w:pPr>
      <w:r w:rsidRPr="000D372F">
        <w:rPr>
          <w:sz w:val="22"/>
          <w:szCs w:val="22"/>
        </w:rPr>
        <w:t>The manuscript should be formatted in page size A4 with a left margin of 3 cm and remaining margins of 2.5 cm; font type Arial, size 11; 1.5 line spacing; pages and lines numbered sequentially. Tables and figures should be included in individual pages at the end of the manuscript.</w:t>
      </w:r>
    </w:p>
    <w:p w14:paraId="3DA187AA" w14:textId="77777777" w:rsidR="002D1A27" w:rsidRPr="000D372F" w:rsidRDefault="002D1A27">
      <w:pPr>
        <w:spacing w:after="120" w:line="360" w:lineRule="auto"/>
        <w:rPr>
          <w:sz w:val="22"/>
          <w:szCs w:val="22"/>
        </w:rPr>
      </w:pPr>
    </w:p>
    <w:p w14:paraId="78DE64F6"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t>2. Material and Methods</w:t>
      </w:r>
    </w:p>
    <w:p w14:paraId="06D43A44" w14:textId="7DE76EE6" w:rsidR="002D1A27" w:rsidRPr="000D372F" w:rsidRDefault="00977598">
      <w:pPr>
        <w:spacing w:after="120" w:line="360" w:lineRule="auto"/>
        <w:rPr>
          <w:sz w:val="22"/>
          <w:szCs w:val="22"/>
        </w:rPr>
      </w:pPr>
      <w:r w:rsidRPr="000D372F">
        <w:rPr>
          <w:sz w:val="22"/>
          <w:szCs w:val="22"/>
        </w:rPr>
        <w:t>This section should describe the experimental conditions and methods used so that there is sufficient and detailed information for the work to be replicated. Formulas, expressions, or mathematical equations should be placed in their text line, starting at the page’s left margin. Include references for the statistical methods used and report any data transformations. Statistical significance should be indicated as follows: p&lt;0.01 or p&gt;0.05 (letter “p” in lower case).</w:t>
      </w:r>
      <w:r w:rsidR="00530A95" w:rsidRPr="000D372F">
        <w:rPr>
          <w:sz w:val="22"/>
          <w:szCs w:val="22"/>
        </w:rPr>
        <w:t xml:space="preserve"> </w:t>
      </w:r>
      <w:r w:rsidR="00E10079" w:rsidRPr="000D372F">
        <w:rPr>
          <w:sz w:val="22"/>
          <w:szCs w:val="22"/>
        </w:rPr>
        <w:t xml:space="preserve">Genomic information </w:t>
      </w:r>
      <w:r w:rsidR="00530A95" w:rsidRPr="000D372F">
        <w:rPr>
          <w:sz w:val="22"/>
          <w:szCs w:val="22"/>
        </w:rPr>
        <w:t xml:space="preserve">used for primer design or obtained as results of the study must be deposited in a public database and the accession number </w:t>
      </w:r>
      <w:r w:rsidR="00E10079" w:rsidRPr="000D372F">
        <w:rPr>
          <w:sz w:val="22"/>
          <w:szCs w:val="22"/>
        </w:rPr>
        <w:t>must be described.</w:t>
      </w:r>
    </w:p>
    <w:p w14:paraId="16CBF0C9" w14:textId="77777777" w:rsidR="002D1A27" w:rsidRPr="000D372F" w:rsidRDefault="00977598">
      <w:pPr>
        <w:spacing w:after="120" w:line="360" w:lineRule="auto"/>
        <w:rPr>
          <w:sz w:val="22"/>
          <w:szCs w:val="22"/>
        </w:rPr>
      </w:pPr>
      <w:r w:rsidRPr="000D372F">
        <w:rPr>
          <w:sz w:val="22"/>
          <w:szCs w:val="22"/>
        </w:rPr>
        <w:lastRenderedPageBreak/>
        <w:t>If needed, Material and Methods and Results and Discussion can be divided in subsections:</w:t>
      </w:r>
    </w:p>
    <w:p w14:paraId="481D9343" w14:textId="3722AAA5" w:rsidR="00425FA9" w:rsidRPr="000D372F" w:rsidRDefault="00425FA9" w:rsidP="00425FA9">
      <w:pPr>
        <w:pBdr>
          <w:top w:val="nil"/>
          <w:left w:val="nil"/>
          <w:bottom w:val="nil"/>
          <w:right w:val="nil"/>
          <w:between w:val="nil"/>
        </w:pBdr>
        <w:spacing w:after="120" w:line="360" w:lineRule="auto"/>
        <w:rPr>
          <w:color w:val="FF0000"/>
          <w:sz w:val="22"/>
          <w:szCs w:val="22"/>
        </w:rPr>
      </w:pPr>
      <w:r w:rsidRPr="000D372F">
        <w:rPr>
          <w:sz w:val="22"/>
          <w:szCs w:val="22"/>
        </w:rPr>
        <w:t>Note:</w:t>
      </w:r>
      <w:r w:rsidRPr="000D372F">
        <w:rPr>
          <w:color w:val="FF0000"/>
          <w:sz w:val="22"/>
          <w:szCs w:val="22"/>
        </w:rPr>
        <w:t xml:space="preserve"> </w:t>
      </w:r>
      <w:r w:rsidR="006F2B36" w:rsidRPr="006F2B36">
        <w:rPr>
          <w:color w:val="FF0000"/>
          <w:sz w:val="22"/>
          <w:szCs w:val="22"/>
        </w:rPr>
        <w:t>preferable</w:t>
      </w:r>
      <w:r w:rsidR="006F2B36">
        <w:rPr>
          <w:color w:val="FF0000"/>
          <w:sz w:val="22"/>
          <w:szCs w:val="22"/>
        </w:rPr>
        <w:t>, the experiments must</w:t>
      </w:r>
      <w:r w:rsidR="006F2B36" w:rsidRPr="006F2B36">
        <w:rPr>
          <w:color w:val="FF0000"/>
          <w:sz w:val="22"/>
          <w:szCs w:val="22"/>
        </w:rPr>
        <w:t xml:space="preserve"> be repeated either in time or space (year, growing season, or locations).</w:t>
      </w:r>
    </w:p>
    <w:p w14:paraId="28E11DB2" w14:textId="3B5AA8BB" w:rsidR="002D1A27" w:rsidRPr="002E7A8A" w:rsidRDefault="00977598">
      <w:pPr>
        <w:pBdr>
          <w:top w:val="nil"/>
          <w:left w:val="nil"/>
          <w:bottom w:val="nil"/>
          <w:right w:val="nil"/>
          <w:between w:val="nil"/>
        </w:pBdr>
        <w:spacing w:after="120" w:line="360" w:lineRule="auto"/>
        <w:rPr>
          <w:color w:val="365F91" w:themeColor="accent1" w:themeShade="BF"/>
          <w:sz w:val="22"/>
          <w:szCs w:val="22"/>
        </w:rPr>
      </w:pPr>
      <w:r w:rsidRPr="002E7A8A">
        <w:rPr>
          <w:b/>
          <w:color w:val="365F91" w:themeColor="accent1" w:themeShade="BF"/>
          <w:sz w:val="22"/>
          <w:szCs w:val="22"/>
        </w:rPr>
        <w:t>2.1. Subsection</w:t>
      </w:r>
      <w:r w:rsidR="00425FA9" w:rsidRPr="002E7A8A">
        <w:rPr>
          <w:b/>
          <w:color w:val="365F91" w:themeColor="accent1" w:themeShade="BF"/>
          <w:sz w:val="22"/>
          <w:szCs w:val="22"/>
        </w:rPr>
        <w:t xml:space="preserve"> of Material and Methods</w:t>
      </w:r>
    </w:p>
    <w:p w14:paraId="5F3D04DD" w14:textId="7077F943" w:rsidR="002D1A27" w:rsidRPr="002E7A8A" w:rsidRDefault="00977598">
      <w:pPr>
        <w:pBdr>
          <w:top w:val="nil"/>
          <w:left w:val="nil"/>
          <w:bottom w:val="nil"/>
          <w:right w:val="nil"/>
          <w:between w:val="nil"/>
        </w:pBdr>
        <w:spacing w:after="120" w:line="360" w:lineRule="auto"/>
        <w:ind w:firstLine="720"/>
        <w:rPr>
          <w:b/>
          <w:color w:val="365F91" w:themeColor="accent1" w:themeShade="BF"/>
          <w:sz w:val="22"/>
          <w:szCs w:val="22"/>
        </w:rPr>
      </w:pPr>
      <w:r w:rsidRPr="002E7A8A">
        <w:rPr>
          <w:b/>
          <w:color w:val="365F91" w:themeColor="accent1" w:themeShade="BF"/>
          <w:sz w:val="22"/>
          <w:szCs w:val="22"/>
        </w:rPr>
        <w:t>2.2.1. Subsubsection</w:t>
      </w:r>
      <w:r w:rsidR="00425FA9" w:rsidRPr="002E7A8A">
        <w:rPr>
          <w:b/>
          <w:color w:val="365F91" w:themeColor="accent1" w:themeShade="BF"/>
          <w:sz w:val="22"/>
          <w:szCs w:val="22"/>
        </w:rPr>
        <w:t xml:space="preserve"> of Material and Methods</w:t>
      </w:r>
    </w:p>
    <w:p w14:paraId="1C6839B0" w14:textId="3CB6BB41"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Authors can include only figures and tables which are properly cited in the manuscript;</w:t>
      </w:r>
      <w:r w:rsidR="0020585F" w:rsidRPr="000D372F">
        <w:rPr>
          <w:color w:val="000000"/>
          <w:sz w:val="22"/>
          <w:szCs w:val="22"/>
        </w:rPr>
        <w:t xml:space="preserve"> Each table and figure should be placed in a separate page at the end of the manuscript;</w:t>
      </w:r>
    </w:p>
    <w:p w14:paraId="6579D453"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Figures and graphics must be cited in the text in numerical order, without abbreviations; if the figure is identified with a lowercase letter (for example, Figure 1a), it should be cited in the text with the same format;</w:t>
      </w:r>
    </w:p>
    <w:p w14:paraId="023AEEB8"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The table or figure and its respective caption should be self-explanatory, without the need for using the main text for their understanding.</w:t>
      </w:r>
    </w:p>
    <w:p w14:paraId="29E4C5E9"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The titles of tables and figures should be clear and complete and include the species' name (common or scientific) and dependent variables.</w:t>
      </w:r>
    </w:p>
    <w:p w14:paraId="488956E9" w14:textId="623B092B" w:rsidR="002D1A27" w:rsidRPr="000D372F" w:rsidRDefault="00977598" w:rsidP="005C0319">
      <w:pPr>
        <w:numPr>
          <w:ilvl w:val="0"/>
          <w:numId w:val="1"/>
        </w:numPr>
        <w:spacing w:after="120" w:line="360" w:lineRule="auto"/>
        <w:rPr>
          <w:color w:val="000000"/>
          <w:sz w:val="22"/>
          <w:szCs w:val="22"/>
        </w:rPr>
      </w:pPr>
      <w:r w:rsidRPr="000D372F">
        <w:rPr>
          <w:b/>
          <w:color w:val="000000"/>
          <w:sz w:val="22"/>
          <w:szCs w:val="22"/>
        </w:rPr>
        <w:t>Units of the variables analyzed must follow the International System of Units</w:t>
      </w:r>
      <w:r w:rsidRPr="000D372F">
        <w:rPr>
          <w:color w:val="000000"/>
          <w:sz w:val="22"/>
          <w:szCs w:val="22"/>
        </w:rPr>
        <w:t> and are positioned at the top of the columns in the tables, outside the table header. In composite units, quantities must be separated by space, and the denominators must be indicated in superscript. Examples: µmol m</w:t>
      </w:r>
      <w:r w:rsidRPr="000D372F">
        <w:rPr>
          <w:color w:val="000000"/>
          <w:sz w:val="22"/>
          <w:szCs w:val="22"/>
          <w:vertAlign w:val="superscript"/>
        </w:rPr>
        <w:t>-2</w:t>
      </w:r>
      <w:r w:rsidR="004326D6" w:rsidRPr="000D372F">
        <w:rPr>
          <w:color w:val="000000"/>
          <w:sz w:val="22"/>
          <w:szCs w:val="22"/>
          <w:vertAlign w:val="superscript"/>
        </w:rPr>
        <w:t xml:space="preserve"> </w:t>
      </w:r>
      <w:r w:rsidRPr="000D372F">
        <w:rPr>
          <w:color w:val="000000"/>
          <w:sz w:val="22"/>
          <w:szCs w:val="22"/>
        </w:rPr>
        <w:t>s</w:t>
      </w:r>
      <w:r w:rsidRPr="000D372F">
        <w:rPr>
          <w:color w:val="000000"/>
          <w:sz w:val="22"/>
          <w:szCs w:val="22"/>
          <w:vertAlign w:val="superscript"/>
        </w:rPr>
        <w:t>-1</w:t>
      </w:r>
      <w:r w:rsidRPr="000D372F">
        <w:rPr>
          <w:color w:val="000000"/>
          <w:sz w:val="22"/>
          <w:szCs w:val="22"/>
        </w:rPr>
        <w:t xml:space="preserve">; </w:t>
      </w:r>
      <w:r w:rsidR="004326D6" w:rsidRPr="000D372F">
        <w:rPr>
          <w:color w:val="000000"/>
          <w:sz w:val="22"/>
          <w:szCs w:val="22"/>
        </w:rPr>
        <w:t>kg ha</w:t>
      </w:r>
      <w:r w:rsidR="004326D6" w:rsidRPr="000D372F">
        <w:rPr>
          <w:color w:val="000000"/>
          <w:sz w:val="22"/>
          <w:szCs w:val="22"/>
          <w:vertAlign w:val="superscript"/>
        </w:rPr>
        <w:t>-1</w:t>
      </w:r>
      <w:r w:rsidRPr="000D372F">
        <w:rPr>
          <w:color w:val="000000"/>
          <w:sz w:val="22"/>
          <w:szCs w:val="22"/>
        </w:rPr>
        <w:t>.</w:t>
      </w:r>
    </w:p>
    <w:p w14:paraId="7944E75F" w14:textId="77777777" w:rsidR="004A6E64" w:rsidRPr="00A24CBC" w:rsidRDefault="00977598" w:rsidP="005C0319">
      <w:pPr>
        <w:numPr>
          <w:ilvl w:val="0"/>
          <w:numId w:val="1"/>
        </w:numPr>
        <w:spacing w:after="120" w:line="360" w:lineRule="auto"/>
        <w:rPr>
          <w:color w:val="000000"/>
          <w:sz w:val="22"/>
          <w:szCs w:val="22"/>
        </w:rPr>
      </w:pPr>
      <w:r w:rsidRPr="000D372F">
        <w:rPr>
          <w:color w:val="000000"/>
          <w:sz w:val="22"/>
          <w:szCs w:val="22"/>
        </w:rPr>
        <w:t>Values represented in tables and figures are indicated according to the English format, with a period (.) separating decimals and with commas (,) separating groups of thousands (1,000 = one thousand; 1</w:t>
      </w:r>
      <w:r w:rsidRPr="00A24CBC">
        <w:rPr>
          <w:color w:val="000000"/>
          <w:sz w:val="22"/>
          <w:szCs w:val="22"/>
        </w:rPr>
        <w:t>,000,000 = one million</w:t>
      </w:r>
      <w:r w:rsidR="004326D6" w:rsidRPr="00A24CBC">
        <w:rPr>
          <w:color w:val="000000"/>
          <w:sz w:val="22"/>
          <w:szCs w:val="22"/>
        </w:rPr>
        <w:t>; 1,000.45 = one thousand and forty-five hundredths</w:t>
      </w:r>
      <w:r w:rsidRPr="00A24CBC">
        <w:rPr>
          <w:color w:val="000000"/>
          <w:sz w:val="22"/>
          <w:szCs w:val="22"/>
        </w:rPr>
        <w:t>).</w:t>
      </w:r>
    </w:p>
    <w:p w14:paraId="4643AC82" w14:textId="3DADE885" w:rsidR="000D372F" w:rsidRPr="000D372F" w:rsidRDefault="000D372F" w:rsidP="000D372F">
      <w:pPr>
        <w:numPr>
          <w:ilvl w:val="0"/>
          <w:numId w:val="1"/>
        </w:numPr>
        <w:spacing w:after="120" w:line="360" w:lineRule="auto"/>
        <w:rPr>
          <w:rFonts w:eastAsia="Times New Roman"/>
          <w:color w:val="222222"/>
          <w:sz w:val="22"/>
          <w:szCs w:val="22"/>
        </w:rPr>
      </w:pPr>
      <w:r w:rsidRPr="000D372F">
        <w:rPr>
          <w:rFonts w:eastAsia="Times New Roman"/>
          <w:color w:val="222222"/>
          <w:sz w:val="22"/>
          <w:szCs w:val="22"/>
        </w:rPr>
        <w:t xml:space="preserve">Herbicide rates, </w:t>
      </w:r>
      <w:r w:rsidRPr="000D372F">
        <w:rPr>
          <w:color w:val="000000"/>
          <w:sz w:val="22"/>
          <w:szCs w:val="22"/>
        </w:rPr>
        <w:t>when</w:t>
      </w:r>
      <w:r w:rsidRPr="000D372F">
        <w:rPr>
          <w:rFonts w:eastAsia="Times New Roman"/>
          <w:color w:val="222222"/>
          <w:sz w:val="22"/>
          <w:szCs w:val="22"/>
        </w:rPr>
        <w:t xml:space="preserve"> first mentioned in the text, it must be expressed on g ha</w:t>
      </w:r>
      <w:r w:rsidRPr="000D372F">
        <w:rPr>
          <w:rFonts w:eastAsia="Times New Roman"/>
          <w:color w:val="222222"/>
          <w:sz w:val="22"/>
          <w:szCs w:val="22"/>
          <w:vertAlign w:val="superscript"/>
        </w:rPr>
        <w:t>-1</w:t>
      </w:r>
      <w:r w:rsidRPr="00A24CBC">
        <w:rPr>
          <w:rFonts w:eastAsia="Times New Roman"/>
          <w:color w:val="222222"/>
          <w:sz w:val="22"/>
          <w:szCs w:val="22"/>
        </w:rPr>
        <w:t xml:space="preserve"> of a</w:t>
      </w:r>
      <w:r w:rsidRPr="000D372F">
        <w:rPr>
          <w:rFonts w:eastAsia="Times New Roman"/>
          <w:color w:val="222222"/>
          <w:sz w:val="22"/>
          <w:szCs w:val="22"/>
        </w:rPr>
        <w:t>cid equivalent (ae)</w:t>
      </w:r>
      <w:r w:rsidRPr="00A24CBC">
        <w:rPr>
          <w:rFonts w:eastAsia="Times New Roman"/>
          <w:color w:val="222222"/>
          <w:sz w:val="22"/>
          <w:szCs w:val="22"/>
        </w:rPr>
        <w:t>,</w:t>
      </w:r>
      <w:r w:rsidRPr="000D372F">
        <w:rPr>
          <w:rFonts w:eastAsia="Times New Roman"/>
          <w:color w:val="222222"/>
          <w:sz w:val="22"/>
          <w:szCs w:val="22"/>
        </w:rPr>
        <w:t xml:space="preserve"> or active ingredient (ai). Example: glyphosate was applied at 1440 g ha</w:t>
      </w:r>
      <w:r w:rsidRPr="000D372F">
        <w:rPr>
          <w:rFonts w:eastAsia="Times New Roman"/>
          <w:color w:val="222222"/>
          <w:sz w:val="22"/>
          <w:szCs w:val="22"/>
          <w:vertAlign w:val="superscript"/>
        </w:rPr>
        <w:t>-1</w:t>
      </w:r>
      <w:r w:rsidRPr="000D372F">
        <w:rPr>
          <w:rFonts w:eastAsia="Times New Roman"/>
          <w:color w:val="222222"/>
          <w:sz w:val="22"/>
          <w:szCs w:val="22"/>
        </w:rPr>
        <w:t> ae</w:t>
      </w:r>
      <w:r w:rsidRPr="00A24CBC">
        <w:rPr>
          <w:rFonts w:eastAsia="Times New Roman"/>
          <w:color w:val="222222"/>
          <w:sz w:val="22"/>
          <w:szCs w:val="22"/>
        </w:rPr>
        <w:t xml:space="preserve"> and </w:t>
      </w:r>
      <w:r w:rsidRPr="000D372F">
        <w:rPr>
          <w:rFonts w:eastAsia="Times New Roman"/>
          <w:color w:val="222222"/>
          <w:sz w:val="22"/>
          <w:szCs w:val="22"/>
        </w:rPr>
        <w:t>clomazone was applied at 900 g ha</w:t>
      </w:r>
      <w:r w:rsidRPr="000D372F">
        <w:rPr>
          <w:rFonts w:eastAsia="Times New Roman"/>
          <w:color w:val="222222"/>
          <w:sz w:val="22"/>
          <w:szCs w:val="22"/>
          <w:vertAlign w:val="superscript"/>
        </w:rPr>
        <w:t>-1</w:t>
      </w:r>
      <w:r w:rsidRPr="000D372F">
        <w:rPr>
          <w:rFonts w:eastAsia="Times New Roman"/>
          <w:color w:val="222222"/>
          <w:sz w:val="22"/>
          <w:szCs w:val="22"/>
        </w:rPr>
        <w:t> ai.</w:t>
      </w:r>
      <w:r w:rsidR="002E7A8A">
        <w:rPr>
          <w:rFonts w:eastAsia="Times New Roman"/>
          <w:color w:val="222222"/>
          <w:sz w:val="22"/>
          <w:szCs w:val="22"/>
        </w:rPr>
        <w:t xml:space="preserve"> </w:t>
      </w:r>
      <w:r w:rsidRPr="000D372F">
        <w:rPr>
          <w:rFonts w:eastAsia="Times New Roman"/>
          <w:color w:val="222222"/>
          <w:sz w:val="22"/>
          <w:szCs w:val="22"/>
        </w:rPr>
        <w:t>After that, doses must be described as g ha</w:t>
      </w:r>
      <w:r w:rsidRPr="000D372F">
        <w:rPr>
          <w:rFonts w:eastAsia="Times New Roman"/>
          <w:color w:val="222222"/>
          <w:sz w:val="22"/>
          <w:szCs w:val="22"/>
          <w:vertAlign w:val="superscript"/>
        </w:rPr>
        <w:t>-1</w:t>
      </w:r>
      <w:r w:rsidRPr="00A24CBC">
        <w:rPr>
          <w:rFonts w:eastAsia="Times New Roman"/>
          <w:color w:val="222222"/>
          <w:sz w:val="22"/>
          <w:szCs w:val="22"/>
        </w:rPr>
        <w:t xml:space="preserve"> f</w:t>
      </w:r>
      <w:r w:rsidRPr="000D372F">
        <w:rPr>
          <w:rFonts w:eastAsia="Times New Roman"/>
          <w:color w:val="222222"/>
          <w:sz w:val="22"/>
          <w:szCs w:val="22"/>
        </w:rPr>
        <w:t>or both herbicide types.</w:t>
      </w:r>
    </w:p>
    <w:p w14:paraId="13F58B75"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Tables must be provided with their respective captions with a period (.) at the end of the caption.</w:t>
      </w:r>
    </w:p>
    <w:p w14:paraId="4DF3B74F"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Tables should be formatted as follows:</w:t>
      </w:r>
    </w:p>
    <w:p w14:paraId="19CC2732" w14:textId="77777777" w:rsidR="002D1A27" w:rsidRPr="000D372F" w:rsidRDefault="00977598" w:rsidP="005C0319">
      <w:pPr>
        <w:numPr>
          <w:ilvl w:val="1"/>
          <w:numId w:val="1"/>
        </w:numPr>
        <w:spacing w:after="120" w:line="360" w:lineRule="auto"/>
        <w:rPr>
          <w:color w:val="000000"/>
          <w:sz w:val="22"/>
          <w:szCs w:val="22"/>
        </w:rPr>
      </w:pPr>
      <w:r w:rsidRPr="000D372F">
        <w:rPr>
          <w:color w:val="000000"/>
          <w:sz w:val="22"/>
          <w:szCs w:val="22"/>
        </w:rPr>
        <w:t>Titles must be self-explanatory and contain all the information necessary for understanding the values presented and the statistical analyses used;</w:t>
      </w:r>
    </w:p>
    <w:p w14:paraId="4808664E" w14:textId="77777777" w:rsidR="002D1A27" w:rsidRPr="000D372F" w:rsidRDefault="00977598" w:rsidP="005C0319">
      <w:pPr>
        <w:numPr>
          <w:ilvl w:val="1"/>
          <w:numId w:val="1"/>
        </w:numPr>
        <w:spacing w:after="120" w:line="360" w:lineRule="auto"/>
        <w:rPr>
          <w:color w:val="000000"/>
          <w:sz w:val="22"/>
          <w:szCs w:val="22"/>
        </w:rPr>
      </w:pPr>
      <w:r w:rsidRPr="000D372F">
        <w:rPr>
          <w:color w:val="000000"/>
          <w:sz w:val="22"/>
          <w:szCs w:val="22"/>
        </w:rPr>
        <w:lastRenderedPageBreak/>
        <w:t>The content must be editable in the </w:t>
      </w:r>
      <w:r w:rsidRPr="000D372F">
        <w:rPr>
          <w:b/>
          <w:color w:val="000000"/>
          <w:sz w:val="22"/>
          <w:szCs w:val="22"/>
        </w:rPr>
        <w:t>Table</w:t>
      </w:r>
      <w:r w:rsidRPr="000D372F">
        <w:rPr>
          <w:color w:val="000000"/>
          <w:sz w:val="22"/>
          <w:szCs w:val="22"/>
        </w:rPr>
        <w:t> option of Microsoft Word, without lateral borders or separation lines between columns;</w:t>
      </w:r>
    </w:p>
    <w:p w14:paraId="0549A092" w14:textId="77777777" w:rsidR="002D1A27" w:rsidRPr="000D372F" w:rsidRDefault="00977598" w:rsidP="005C0319">
      <w:pPr>
        <w:numPr>
          <w:ilvl w:val="1"/>
          <w:numId w:val="1"/>
        </w:numPr>
        <w:spacing w:after="120" w:line="360" w:lineRule="auto"/>
        <w:rPr>
          <w:color w:val="000000"/>
          <w:sz w:val="22"/>
          <w:szCs w:val="22"/>
        </w:rPr>
      </w:pPr>
      <w:r w:rsidRPr="000D372F">
        <w:rPr>
          <w:color w:val="000000"/>
          <w:sz w:val="22"/>
          <w:szCs w:val="22"/>
        </w:rPr>
        <w:t>The tables must have only three continuous lines borders (two to mark the table header and one at the end of the table). If necessary, a fourth dashed lines borders can be included to separate the necessary statistical parameters, as shown below:</w:t>
      </w:r>
    </w:p>
    <w:p w14:paraId="74A1B988" w14:textId="77777777" w:rsidR="002D1A27" w:rsidRPr="000D372F" w:rsidRDefault="00977598" w:rsidP="005C0319">
      <w:pPr>
        <w:numPr>
          <w:ilvl w:val="1"/>
          <w:numId w:val="1"/>
        </w:numPr>
        <w:spacing w:after="120" w:line="360" w:lineRule="auto"/>
        <w:rPr>
          <w:color w:val="000000"/>
          <w:sz w:val="22"/>
          <w:szCs w:val="22"/>
        </w:rPr>
      </w:pPr>
      <w:r w:rsidRPr="000D372F">
        <w:rPr>
          <w:color w:val="000000"/>
          <w:sz w:val="22"/>
          <w:szCs w:val="22"/>
        </w:rPr>
        <w:t>Numbers in the tables must be aligned with the decimal separator in the column;</w:t>
      </w:r>
    </w:p>
    <w:p w14:paraId="7B5794F5"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Graphs, drawings, maps, and photographs used to illustrate the text are considered figures;</w:t>
      </w:r>
    </w:p>
    <w:p w14:paraId="69FA7343" w14:textId="77777777" w:rsidR="002D1A27" w:rsidRPr="000D372F" w:rsidRDefault="00977598" w:rsidP="005C0319">
      <w:pPr>
        <w:numPr>
          <w:ilvl w:val="0"/>
          <w:numId w:val="1"/>
        </w:numPr>
        <w:spacing w:after="120" w:line="360" w:lineRule="auto"/>
        <w:rPr>
          <w:color w:val="000000"/>
          <w:sz w:val="22"/>
          <w:szCs w:val="22"/>
        </w:rPr>
      </w:pPr>
      <w:r w:rsidRPr="000D372F">
        <w:rPr>
          <w:color w:val="000000"/>
          <w:sz w:val="22"/>
          <w:szCs w:val="22"/>
        </w:rPr>
        <w:t>Figures formatting: Figures should be square rather than rectangles. The square format will fit better in a single column in the published paper. We encourage the authors to use colors in the figures. After acceptance, it will be reformatted to the standard colors of the journal (Green/Gray);</w:t>
      </w:r>
    </w:p>
    <w:p w14:paraId="4824BFB6" w14:textId="77777777" w:rsidR="002D1A27" w:rsidRPr="000D372F" w:rsidRDefault="00977598">
      <w:pPr>
        <w:numPr>
          <w:ilvl w:val="0"/>
          <w:numId w:val="1"/>
        </w:numPr>
        <w:spacing w:after="120" w:line="360" w:lineRule="auto"/>
        <w:jc w:val="left"/>
        <w:rPr>
          <w:color w:val="000000"/>
          <w:sz w:val="22"/>
          <w:szCs w:val="22"/>
        </w:rPr>
      </w:pPr>
      <w:r w:rsidRPr="000D372F">
        <w:rPr>
          <w:color w:val="000000"/>
          <w:sz w:val="22"/>
          <w:szCs w:val="22"/>
        </w:rPr>
        <w:t xml:space="preserve">Figures must be included in the text as JPG, PNG, or TIFF in high resolution </w:t>
      </w:r>
      <w:proofErr w:type="gramStart"/>
      <w:r w:rsidRPr="000D372F">
        <w:rPr>
          <w:color w:val="000000"/>
          <w:sz w:val="22"/>
          <w:szCs w:val="22"/>
        </w:rPr>
        <w:t>( at</w:t>
      </w:r>
      <w:proofErr w:type="gramEnd"/>
      <w:r w:rsidRPr="000D372F">
        <w:rPr>
          <w:color w:val="000000"/>
          <w:sz w:val="22"/>
          <w:szCs w:val="22"/>
        </w:rPr>
        <w:t xml:space="preserve"> least 300dpi). Figure labels must be typed in Arial font, size 8, regular (not bold). Authors should avoid colors in figures, except for photographs. In the case of composite figures, each section (for example, each graph) should be marked as a separate item ("a, b, c..."), in </w:t>
      </w:r>
      <w:r w:rsidRPr="000D372F">
        <w:rPr>
          <w:sz w:val="22"/>
          <w:szCs w:val="22"/>
        </w:rPr>
        <w:t>lowercase</w:t>
      </w:r>
      <w:r w:rsidRPr="000D372F">
        <w:rPr>
          <w:color w:val="000000"/>
          <w:sz w:val="22"/>
          <w:szCs w:val="22"/>
        </w:rPr>
        <w:t xml:space="preserve"> letters;</w:t>
      </w:r>
    </w:p>
    <w:p w14:paraId="44DB71F3" w14:textId="77777777" w:rsidR="002D1A27" w:rsidRPr="000D372F" w:rsidRDefault="00977598">
      <w:pPr>
        <w:numPr>
          <w:ilvl w:val="0"/>
          <w:numId w:val="1"/>
        </w:numPr>
        <w:spacing w:after="120" w:line="360" w:lineRule="auto"/>
        <w:jc w:val="left"/>
        <w:rPr>
          <w:color w:val="000000"/>
          <w:sz w:val="22"/>
          <w:szCs w:val="22"/>
        </w:rPr>
      </w:pPr>
      <w:r w:rsidRPr="000D372F">
        <w:rPr>
          <w:color w:val="000000"/>
          <w:sz w:val="22"/>
          <w:szCs w:val="22"/>
        </w:rPr>
        <w:t>Scanned figures and tables will not be accepted;</w:t>
      </w:r>
    </w:p>
    <w:p w14:paraId="31AF4009" w14:textId="77777777" w:rsidR="002D1A27" w:rsidRPr="000D372F" w:rsidRDefault="002D1A27">
      <w:pPr>
        <w:spacing w:after="120" w:line="360" w:lineRule="auto"/>
        <w:rPr>
          <w:sz w:val="22"/>
          <w:szCs w:val="22"/>
        </w:rPr>
      </w:pPr>
    </w:p>
    <w:p w14:paraId="2B385B0F"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t>3. Results and Discussion</w:t>
      </w:r>
    </w:p>
    <w:p w14:paraId="2C0A145C" w14:textId="50FCC983" w:rsidR="002D1A27" w:rsidRPr="000D372F" w:rsidRDefault="00977598">
      <w:pPr>
        <w:spacing w:after="120" w:line="360" w:lineRule="auto"/>
        <w:rPr>
          <w:sz w:val="22"/>
          <w:szCs w:val="22"/>
        </w:rPr>
      </w:pPr>
      <w:r w:rsidRPr="000D372F">
        <w:rPr>
          <w:sz w:val="22"/>
          <w:szCs w:val="22"/>
        </w:rPr>
        <w:t xml:space="preserve">In the Results and Discussion section, the authors should present the research results and discuss them to evaluate the variables analyzed in light of the study’s objectives. The simple comparison of the results with the data presented by other authors does not characterize </w:t>
      </w:r>
      <w:r w:rsidR="00AF247F" w:rsidRPr="000D372F">
        <w:rPr>
          <w:sz w:val="22"/>
          <w:szCs w:val="22"/>
        </w:rPr>
        <w:t xml:space="preserve">a </w:t>
      </w:r>
      <w:r w:rsidRPr="000D372F">
        <w:rPr>
          <w:sz w:val="22"/>
          <w:szCs w:val="22"/>
        </w:rPr>
        <w:t>discussion. Speculation must be avoided</w:t>
      </w:r>
      <w:r w:rsidR="00AF247F" w:rsidRPr="000D372F">
        <w:rPr>
          <w:sz w:val="22"/>
          <w:szCs w:val="22"/>
        </w:rPr>
        <w:t>. D</w:t>
      </w:r>
      <w:r w:rsidRPr="000D372F">
        <w:rPr>
          <w:sz w:val="22"/>
          <w:szCs w:val="22"/>
        </w:rPr>
        <w:t xml:space="preserve">ata should not be presented redundantly in tables and figures. </w:t>
      </w:r>
    </w:p>
    <w:p w14:paraId="19BBD2F5" w14:textId="0CCB94AA" w:rsidR="002D1A27" w:rsidRPr="000D372F" w:rsidRDefault="00977598">
      <w:pPr>
        <w:spacing w:after="120" w:line="360" w:lineRule="auto"/>
        <w:rPr>
          <w:sz w:val="22"/>
          <w:szCs w:val="22"/>
        </w:rPr>
      </w:pPr>
      <w:r w:rsidRPr="000D372F">
        <w:rPr>
          <w:sz w:val="22"/>
          <w:szCs w:val="22"/>
        </w:rPr>
        <w:t xml:space="preserve">Results and Discussion can </w:t>
      </w:r>
      <w:r w:rsidR="00AF247F" w:rsidRPr="000D372F">
        <w:rPr>
          <w:sz w:val="22"/>
          <w:szCs w:val="22"/>
        </w:rPr>
        <w:t xml:space="preserve">also </w:t>
      </w:r>
      <w:r w:rsidRPr="000D372F">
        <w:rPr>
          <w:sz w:val="22"/>
          <w:szCs w:val="22"/>
        </w:rPr>
        <w:t>be divided in subsections</w:t>
      </w:r>
      <w:r w:rsidR="00AF247F" w:rsidRPr="000D372F">
        <w:rPr>
          <w:sz w:val="22"/>
          <w:szCs w:val="22"/>
        </w:rPr>
        <w:t>.</w:t>
      </w:r>
    </w:p>
    <w:p w14:paraId="5598CA0F" w14:textId="77777777" w:rsidR="002D1A27" w:rsidRPr="002E7A8A" w:rsidRDefault="00977598">
      <w:pPr>
        <w:pBdr>
          <w:top w:val="nil"/>
          <w:left w:val="nil"/>
          <w:bottom w:val="nil"/>
          <w:right w:val="nil"/>
          <w:between w:val="nil"/>
        </w:pBdr>
        <w:spacing w:after="120" w:line="360" w:lineRule="auto"/>
        <w:rPr>
          <w:color w:val="365F91" w:themeColor="accent1" w:themeShade="BF"/>
          <w:sz w:val="22"/>
          <w:szCs w:val="22"/>
        </w:rPr>
      </w:pPr>
      <w:r w:rsidRPr="002E7A8A">
        <w:rPr>
          <w:b/>
          <w:color w:val="365F91" w:themeColor="accent1" w:themeShade="BF"/>
          <w:sz w:val="22"/>
          <w:szCs w:val="22"/>
        </w:rPr>
        <w:t>3.1. Subsection</w:t>
      </w:r>
    </w:p>
    <w:p w14:paraId="618C7F1C" w14:textId="77777777" w:rsidR="002D1A27" w:rsidRPr="002E7A8A" w:rsidRDefault="00977598">
      <w:pPr>
        <w:pBdr>
          <w:top w:val="nil"/>
          <w:left w:val="nil"/>
          <w:bottom w:val="nil"/>
          <w:right w:val="nil"/>
          <w:between w:val="nil"/>
        </w:pBdr>
        <w:spacing w:after="120" w:line="360" w:lineRule="auto"/>
        <w:ind w:firstLine="720"/>
        <w:rPr>
          <w:b/>
          <w:color w:val="365F91" w:themeColor="accent1" w:themeShade="BF"/>
          <w:sz w:val="22"/>
          <w:szCs w:val="22"/>
        </w:rPr>
      </w:pPr>
      <w:r w:rsidRPr="002E7A8A">
        <w:rPr>
          <w:b/>
          <w:color w:val="365F91" w:themeColor="accent1" w:themeShade="BF"/>
          <w:sz w:val="22"/>
          <w:szCs w:val="22"/>
        </w:rPr>
        <w:t>3.2.1. Subsubsection</w:t>
      </w:r>
    </w:p>
    <w:p w14:paraId="65F530F5" w14:textId="77777777" w:rsidR="002D1A27" w:rsidRPr="002E7A8A" w:rsidRDefault="002D1A27">
      <w:pPr>
        <w:spacing w:after="120" w:line="360" w:lineRule="auto"/>
        <w:rPr>
          <w:color w:val="365F91" w:themeColor="accent1" w:themeShade="BF"/>
          <w:sz w:val="22"/>
          <w:szCs w:val="22"/>
        </w:rPr>
      </w:pPr>
    </w:p>
    <w:p w14:paraId="0A641467"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t>4. Conclusions</w:t>
      </w:r>
    </w:p>
    <w:p w14:paraId="3C6F6E63" w14:textId="07ABDA5E" w:rsidR="002D1A27" w:rsidRPr="000D372F" w:rsidRDefault="00977598">
      <w:pPr>
        <w:spacing w:after="120" w:line="360" w:lineRule="auto"/>
        <w:rPr>
          <w:sz w:val="22"/>
          <w:szCs w:val="22"/>
        </w:rPr>
      </w:pPr>
      <w:r w:rsidRPr="000D372F">
        <w:rPr>
          <w:sz w:val="22"/>
          <w:szCs w:val="22"/>
        </w:rPr>
        <w:lastRenderedPageBreak/>
        <w:t>This section is mandatory and should focus on the findings of the manuscript, answering the research hypothesis.</w:t>
      </w:r>
      <w:r w:rsidR="00AF247F" w:rsidRPr="000D372F">
        <w:rPr>
          <w:sz w:val="22"/>
          <w:szCs w:val="22"/>
        </w:rPr>
        <w:t xml:space="preserve"> </w:t>
      </w:r>
    </w:p>
    <w:p w14:paraId="19EAA3EF" w14:textId="77777777" w:rsidR="002D1A27" w:rsidRPr="000D372F" w:rsidRDefault="002D1A27">
      <w:pPr>
        <w:spacing w:after="120" w:line="360" w:lineRule="auto"/>
        <w:rPr>
          <w:sz w:val="22"/>
          <w:szCs w:val="22"/>
        </w:rPr>
      </w:pPr>
    </w:p>
    <w:p w14:paraId="599FC4BD"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t>Author’s contributions</w:t>
      </w:r>
    </w:p>
    <w:p w14:paraId="614B7A59" w14:textId="1CE88B96" w:rsidR="002D1A27" w:rsidRPr="000D372F" w:rsidRDefault="00977598">
      <w:pPr>
        <w:shd w:val="clear" w:color="auto" w:fill="FFFFFF"/>
        <w:spacing w:after="120" w:line="360" w:lineRule="auto"/>
        <w:rPr>
          <w:sz w:val="22"/>
          <w:szCs w:val="22"/>
        </w:rPr>
      </w:pPr>
      <w:r w:rsidRPr="000D372F">
        <w:rPr>
          <w:sz w:val="22"/>
          <w:szCs w:val="22"/>
        </w:rPr>
        <w:t xml:space="preserve">In this section the authors must inform the contribution of each author to the manuscript. Use initials to refer for each author name. </w:t>
      </w:r>
      <w:r w:rsidR="00AF247F" w:rsidRPr="000D372F">
        <w:rPr>
          <w:sz w:val="22"/>
          <w:szCs w:val="22"/>
        </w:rPr>
        <w:t>The content</w:t>
      </w:r>
      <w:r w:rsidRPr="000D372F">
        <w:rPr>
          <w:sz w:val="22"/>
          <w:szCs w:val="22"/>
        </w:rPr>
        <w:t xml:space="preserve"> must state the contribution of each author according to the model:</w:t>
      </w:r>
    </w:p>
    <w:p w14:paraId="27A1938E" w14:textId="77777777" w:rsidR="002D1A27" w:rsidRPr="000D372F" w:rsidRDefault="00977598">
      <w:pPr>
        <w:shd w:val="clear" w:color="auto" w:fill="FFFFFF"/>
        <w:spacing w:after="120" w:line="360" w:lineRule="auto"/>
        <w:rPr>
          <w:sz w:val="22"/>
          <w:szCs w:val="22"/>
        </w:rPr>
      </w:pPr>
      <w:r w:rsidRPr="000D372F">
        <w:rPr>
          <w:sz w:val="22"/>
          <w:szCs w:val="22"/>
        </w:rPr>
        <w:t xml:space="preserve">Conceptualization of the manuscript and development of the methodology: X.X., Y.X., and Z.Z.; data collection and curation: X.X., and Y.X.; data analysis: Z.X., and Y.X.; data interpretation: X.X., Y.X.; funding acquisition and resources: X.X., Y.X., and Z.Z.; project administration: X.X., Y.X., and Z.Z.; supervision: X.X.; writing the original draft of the manuscript: X.X., Y.X., and Z.Z.; writing, review and editing: X.X., Y.X., and </w:t>
      </w:r>
      <w:proofErr w:type="gramStart"/>
      <w:r w:rsidRPr="000D372F">
        <w:rPr>
          <w:sz w:val="22"/>
          <w:szCs w:val="22"/>
        </w:rPr>
        <w:t>Z.Z.;.</w:t>
      </w:r>
      <w:proofErr w:type="gramEnd"/>
      <w:r w:rsidRPr="000D372F">
        <w:rPr>
          <w:sz w:val="22"/>
          <w:szCs w:val="22"/>
        </w:rPr>
        <w:t xml:space="preserve"> All authors read and agreed to the published version of the manuscript.</w:t>
      </w:r>
    </w:p>
    <w:p w14:paraId="7CA685A6" w14:textId="77777777" w:rsidR="002D1A27" w:rsidRPr="000D372F" w:rsidRDefault="002D1A27">
      <w:pPr>
        <w:shd w:val="clear" w:color="auto" w:fill="FFFFFF"/>
        <w:spacing w:after="120" w:line="360" w:lineRule="auto"/>
        <w:rPr>
          <w:sz w:val="22"/>
          <w:szCs w:val="22"/>
        </w:rPr>
      </w:pPr>
    </w:p>
    <w:p w14:paraId="1B62340F" w14:textId="6EBFB85A" w:rsidR="002D1A27" w:rsidRPr="000D372F" w:rsidRDefault="00977598">
      <w:pPr>
        <w:pBdr>
          <w:top w:val="nil"/>
          <w:left w:val="nil"/>
          <w:bottom w:val="nil"/>
          <w:right w:val="nil"/>
          <w:between w:val="nil"/>
        </w:pBdr>
        <w:spacing w:after="120" w:line="360" w:lineRule="auto"/>
        <w:ind w:firstLine="0"/>
        <w:rPr>
          <w:b/>
          <w:color w:val="00B050"/>
          <w:sz w:val="22"/>
          <w:szCs w:val="22"/>
        </w:rPr>
      </w:pPr>
      <w:r w:rsidRPr="002E7A8A">
        <w:rPr>
          <w:b/>
          <w:color w:val="365F91" w:themeColor="accent1" w:themeShade="BF"/>
          <w:sz w:val="22"/>
          <w:szCs w:val="22"/>
        </w:rPr>
        <w:t>Acknowledgements</w:t>
      </w:r>
    </w:p>
    <w:p w14:paraId="2173D594" w14:textId="46D810B5" w:rsidR="002D1A27" w:rsidRPr="000D372F" w:rsidRDefault="00977598">
      <w:pPr>
        <w:spacing w:after="120" w:line="360" w:lineRule="auto"/>
        <w:rPr>
          <w:sz w:val="22"/>
          <w:szCs w:val="22"/>
        </w:rPr>
      </w:pPr>
      <w:r w:rsidRPr="000D372F">
        <w:rPr>
          <w:rFonts w:eastAsia="Georgia"/>
          <w:sz w:val="22"/>
          <w:szCs w:val="22"/>
        </w:rPr>
        <w:t>Add as necessary. If the material was submitted to specialists that are not authors of the paper, or if materials or samples were borrowed or obtained from different institutions (museums, herbaria, libraries, and other archives), the authors are encouraged to mention them. Authors should avoid personal statements in this section and attain only aspects that directly affected the article's research.</w:t>
      </w:r>
    </w:p>
    <w:p w14:paraId="73D55618" w14:textId="77777777" w:rsidR="002D1A27" w:rsidRPr="000D372F" w:rsidRDefault="002D1A27">
      <w:pPr>
        <w:spacing w:after="120" w:line="360" w:lineRule="auto"/>
        <w:rPr>
          <w:sz w:val="22"/>
          <w:szCs w:val="22"/>
        </w:rPr>
      </w:pPr>
    </w:p>
    <w:p w14:paraId="5A54D3EC"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t>Funding</w:t>
      </w:r>
    </w:p>
    <w:p w14:paraId="0352F2A9" w14:textId="77777777" w:rsidR="002D1A27" w:rsidRPr="000D372F" w:rsidRDefault="00977598">
      <w:pPr>
        <w:spacing w:after="120" w:line="360" w:lineRule="auto"/>
        <w:rPr>
          <w:sz w:val="22"/>
          <w:szCs w:val="22"/>
        </w:rPr>
      </w:pPr>
      <w:r w:rsidRPr="000D372F">
        <w:rPr>
          <w:sz w:val="22"/>
          <w:szCs w:val="22"/>
        </w:rPr>
        <w:t xml:space="preserve">Authors must disclose all funding sources. The authors are advised to check if there are any funding agencies’ requirements and supporting institutions to include their grant/process numbers in this section. The funding includes any monetary assistance to conduct the research, including but not limited: assistantship; fellowship, project funding, article processing charge funding, etc... </w:t>
      </w:r>
    </w:p>
    <w:p w14:paraId="2033DC6B" w14:textId="77777777" w:rsidR="002D1A27" w:rsidRPr="000D372F" w:rsidRDefault="00977598">
      <w:pPr>
        <w:spacing w:after="120" w:line="360" w:lineRule="auto"/>
        <w:rPr>
          <w:sz w:val="22"/>
          <w:szCs w:val="22"/>
        </w:rPr>
      </w:pPr>
      <w:r w:rsidRPr="000D372F">
        <w:rPr>
          <w:sz w:val="22"/>
          <w:szCs w:val="22"/>
        </w:rPr>
        <w:t xml:space="preserve">If the authors did not receive funding for the research, please add: “This research received no external funding”, or </w:t>
      </w:r>
    </w:p>
    <w:p w14:paraId="009BAFFF" w14:textId="77777777" w:rsidR="002D1A27" w:rsidRPr="000D372F" w:rsidRDefault="00977598">
      <w:pPr>
        <w:spacing w:after="120" w:line="360" w:lineRule="auto"/>
        <w:rPr>
          <w:sz w:val="22"/>
          <w:szCs w:val="22"/>
        </w:rPr>
      </w:pPr>
      <w:r w:rsidRPr="000D372F">
        <w:rPr>
          <w:sz w:val="22"/>
          <w:szCs w:val="22"/>
        </w:rPr>
        <w:t>If the authors received funding for the research please add all the funding sources adding: “This research was funded by NAME OF FUNDER, grant number XXX” and “The article processing charge was funded by XXX”.</w:t>
      </w:r>
    </w:p>
    <w:p w14:paraId="6FBB79D0" w14:textId="77777777" w:rsidR="002D1A27" w:rsidRPr="000D372F" w:rsidRDefault="002D1A27">
      <w:pPr>
        <w:spacing w:after="120" w:line="360" w:lineRule="auto"/>
        <w:ind w:firstLine="0"/>
        <w:rPr>
          <w:sz w:val="22"/>
          <w:szCs w:val="22"/>
        </w:rPr>
      </w:pPr>
    </w:p>
    <w:p w14:paraId="063D18E7" w14:textId="77777777" w:rsidR="002D1A27" w:rsidRPr="002E7A8A" w:rsidRDefault="00977598">
      <w:pPr>
        <w:pBdr>
          <w:top w:val="nil"/>
          <w:left w:val="nil"/>
          <w:bottom w:val="nil"/>
          <w:right w:val="nil"/>
          <w:between w:val="nil"/>
        </w:pBdr>
        <w:spacing w:after="120" w:line="360" w:lineRule="auto"/>
        <w:ind w:firstLine="0"/>
        <w:rPr>
          <w:b/>
          <w:color w:val="365F91" w:themeColor="accent1" w:themeShade="BF"/>
          <w:sz w:val="22"/>
          <w:szCs w:val="22"/>
        </w:rPr>
      </w:pPr>
      <w:r w:rsidRPr="002E7A8A">
        <w:rPr>
          <w:b/>
          <w:color w:val="365F91" w:themeColor="accent1" w:themeShade="BF"/>
          <w:sz w:val="22"/>
          <w:szCs w:val="22"/>
        </w:rPr>
        <w:lastRenderedPageBreak/>
        <w:t>References</w:t>
      </w:r>
    </w:p>
    <w:p w14:paraId="70F109FE" w14:textId="77777777" w:rsidR="002D1A27" w:rsidRPr="000D372F" w:rsidRDefault="00977598">
      <w:pPr>
        <w:spacing w:after="120" w:line="360" w:lineRule="auto"/>
        <w:rPr>
          <w:color w:val="000000"/>
          <w:sz w:val="22"/>
          <w:szCs w:val="22"/>
        </w:rPr>
      </w:pPr>
      <w:r w:rsidRPr="000D372F">
        <w:rPr>
          <w:sz w:val="22"/>
          <w:szCs w:val="22"/>
        </w:rPr>
        <w:t xml:space="preserve">References </w:t>
      </w:r>
      <w:r w:rsidRPr="000D372F">
        <w:rPr>
          <w:color w:val="000000"/>
          <w:sz w:val="22"/>
          <w:szCs w:val="22"/>
        </w:rPr>
        <w:t>should follow the </w:t>
      </w:r>
      <w:r w:rsidRPr="000D372F">
        <w:rPr>
          <w:b/>
          <w:color w:val="000000"/>
          <w:sz w:val="22"/>
          <w:szCs w:val="22"/>
        </w:rPr>
        <w:t>Vancouver</w:t>
      </w:r>
      <w:r w:rsidRPr="000D372F">
        <w:rPr>
          <w:color w:val="000000"/>
          <w:sz w:val="22"/>
          <w:szCs w:val="22"/>
        </w:rPr>
        <w:t> (author-date) style, i.e., they should be in lowercase followed by the year of publication. In the case of references with three to six authors, cite the first author in the main text followed by “et al.”, and list all authors in the references section, separated by commas. If there are more than six authors, list the first six authors, followed by the expression “et al.” In the case of several works by the same author, with the same date, lowercase letters are used in the reference, in alphabetical order, following the date, to differentiate the several publications in the bibliographic list, as follows: (1992</w:t>
      </w:r>
      <w:proofErr w:type="gramStart"/>
      <w:r w:rsidRPr="000D372F">
        <w:rPr>
          <w:color w:val="000000"/>
          <w:sz w:val="22"/>
          <w:szCs w:val="22"/>
        </w:rPr>
        <w:t>a,b</w:t>
      </w:r>
      <w:proofErr w:type="gramEnd"/>
      <w:r w:rsidRPr="000D372F">
        <w:rPr>
          <w:color w:val="000000"/>
          <w:sz w:val="22"/>
          <w:szCs w:val="22"/>
        </w:rPr>
        <w:t>). Personal communications and unpublished papers or reports should be cited in footnotes and should not appear in the References. Citation of articles published in proceedings of scientific events will no longer be accepted. Independent on the original language, all citations must be in English, stating the original language at the end (see example).</w:t>
      </w:r>
    </w:p>
    <w:p w14:paraId="6A193854" w14:textId="77777777" w:rsidR="002D1A27" w:rsidRPr="000D372F" w:rsidRDefault="00977598">
      <w:pPr>
        <w:spacing w:after="120" w:line="360" w:lineRule="auto"/>
        <w:rPr>
          <w:color w:val="4A4A4A"/>
          <w:sz w:val="22"/>
          <w:szCs w:val="22"/>
        </w:rPr>
      </w:pPr>
      <w:r w:rsidRPr="000D372F">
        <w:rPr>
          <w:sz w:val="22"/>
          <w:szCs w:val="22"/>
        </w:rPr>
        <w:t>Only references strictly necessary for understanding the article should be cited, up to a maximum of 30 references (see section 4.1 of this document). The list of references should start on a new page.</w:t>
      </w:r>
    </w:p>
    <w:p w14:paraId="6492CD73" w14:textId="77777777" w:rsidR="002D1A27" w:rsidRPr="000D372F" w:rsidRDefault="00977598">
      <w:pPr>
        <w:spacing w:after="120" w:line="360" w:lineRule="auto"/>
        <w:rPr>
          <w:sz w:val="22"/>
          <w:szCs w:val="22"/>
        </w:rPr>
      </w:pPr>
      <w:r w:rsidRPr="000D372F">
        <w:rPr>
          <w:sz w:val="22"/>
          <w:szCs w:val="22"/>
        </w:rPr>
        <w:t xml:space="preserve">We recommend preparing the references with a bibliography software package, such as EndNote, </w:t>
      </w:r>
      <w:proofErr w:type="spellStart"/>
      <w:r w:rsidRPr="000D372F">
        <w:rPr>
          <w:sz w:val="22"/>
          <w:szCs w:val="22"/>
        </w:rPr>
        <w:t>ReferenceManager</w:t>
      </w:r>
      <w:proofErr w:type="spellEnd"/>
      <w:r w:rsidRPr="000D372F">
        <w:rPr>
          <w:sz w:val="22"/>
          <w:szCs w:val="22"/>
        </w:rPr>
        <w:t xml:space="preserve"> or Zotero to avoid typing mistakes and duplicated references. Include the digital object identifier (DOI) for all references where available.</w:t>
      </w:r>
    </w:p>
    <w:p w14:paraId="6EE093EF" w14:textId="77777777" w:rsidR="002D1A27" w:rsidRPr="000D372F" w:rsidRDefault="00977598">
      <w:pPr>
        <w:spacing w:after="120" w:line="360" w:lineRule="auto"/>
        <w:rPr>
          <w:sz w:val="22"/>
          <w:szCs w:val="22"/>
        </w:rPr>
      </w:pPr>
      <w:r w:rsidRPr="000D372F">
        <w:rPr>
          <w:color w:val="000000"/>
          <w:sz w:val="22"/>
          <w:szCs w:val="22"/>
        </w:rPr>
        <w:t>References should be formatted following the models below, presented in alphabetical order of authors and, within this, in chronological order of publication; the titles of journals should be abbreviated. Include only works cited in the text, tables, or figures, as follows</w:t>
      </w:r>
      <w:r w:rsidRPr="000D372F">
        <w:rPr>
          <w:sz w:val="22"/>
          <w:szCs w:val="22"/>
        </w:rPr>
        <w:t>.</w:t>
      </w:r>
    </w:p>
    <w:p w14:paraId="38982BE4" w14:textId="77777777" w:rsidR="002D1A27" w:rsidRPr="000D372F" w:rsidRDefault="00977598">
      <w:pPr>
        <w:spacing w:after="120" w:line="360" w:lineRule="auto"/>
        <w:rPr>
          <w:sz w:val="22"/>
          <w:szCs w:val="22"/>
        </w:rPr>
      </w:pPr>
      <w:r w:rsidRPr="000D372F">
        <w:rPr>
          <w:sz w:val="22"/>
          <w:szCs w:val="22"/>
        </w:rPr>
        <w:t xml:space="preserve">In the text, the format should be done as the examples: </w:t>
      </w:r>
    </w:p>
    <w:p w14:paraId="40D88B3E" w14:textId="77777777" w:rsidR="002D1A27" w:rsidRPr="000D372F" w:rsidRDefault="00977598">
      <w:pPr>
        <w:spacing w:after="120" w:line="360" w:lineRule="auto"/>
        <w:ind w:firstLine="0"/>
        <w:jc w:val="left"/>
        <w:rPr>
          <w:color w:val="4A4A4A"/>
          <w:sz w:val="22"/>
          <w:szCs w:val="22"/>
        </w:rPr>
      </w:pPr>
      <w:r w:rsidRPr="000D372F">
        <w:rPr>
          <w:b/>
          <w:color w:val="000000"/>
          <w:sz w:val="22"/>
          <w:szCs w:val="22"/>
        </w:rPr>
        <w:t>a. Journal articles:</w:t>
      </w:r>
    </w:p>
    <w:p w14:paraId="4E6292F4" w14:textId="77777777" w:rsidR="002D1A27" w:rsidRPr="000D372F" w:rsidRDefault="00977598">
      <w:pPr>
        <w:numPr>
          <w:ilvl w:val="0"/>
          <w:numId w:val="3"/>
        </w:numPr>
        <w:spacing w:after="120" w:line="360" w:lineRule="auto"/>
        <w:jc w:val="left"/>
        <w:rPr>
          <w:color w:val="000000"/>
          <w:sz w:val="22"/>
          <w:szCs w:val="22"/>
        </w:rPr>
      </w:pPr>
      <w:r w:rsidRPr="000D372F">
        <w:rPr>
          <w:color w:val="000000"/>
          <w:sz w:val="22"/>
          <w:szCs w:val="22"/>
        </w:rPr>
        <w:t>ARTICLES WITH UP TO SIX AUTHORS: Cite all authors</w:t>
      </w:r>
    </w:p>
    <w:p w14:paraId="36AC74C8"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In the text: (Gaines and Sam, 2011)</w:t>
      </w:r>
    </w:p>
    <w:p w14:paraId="1108E3D7"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In the references:</w:t>
      </w:r>
    </w:p>
    <w:p w14:paraId="1D197803"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 xml:space="preserve">Author(s). Title. Journal abbreviated name. </w:t>
      </w:r>
      <w:proofErr w:type="spellStart"/>
      <w:proofErr w:type="gramStart"/>
      <w:r w:rsidRPr="000D372F">
        <w:rPr>
          <w:color w:val="000000"/>
          <w:sz w:val="22"/>
          <w:szCs w:val="22"/>
        </w:rPr>
        <w:t>year;volume</w:t>
      </w:r>
      <w:proofErr w:type="spellEnd"/>
      <w:proofErr w:type="gramEnd"/>
      <w:r w:rsidRPr="000D372F">
        <w:rPr>
          <w:color w:val="000000"/>
          <w:sz w:val="22"/>
          <w:szCs w:val="22"/>
        </w:rPr>
        <w:t>(issue):pages. Available from: DOI</w:t>
      </w:r>
    </w:p>
    <w:p w14:paraId="751DDAD0"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Gaines TA, Sam M. The quick and the dead: a new model for the essential role of ABA accumulation in synthetic auxin herbicide mode of action. J Exp Bot. 2020;71(12):3383–5. Available from: https://doi.org/10.1093/jxb/eraa178</w:t>
      </w:r>
    </w:p>
    <w:p w14:paraId="15604198"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lastRenderedPageBreak/>
        <w:t>Observation: Each article must present the valid DOI</w:t>
      </w:r>
    </w:p>
    <w:p w14:paraId="28C12A94" w14:textId="77777777" w:rsidR="002D1A27" w:rsidRPr="000D372F" w:rsidRDefault="00977598">
      <w:pPr>
        <w:numPr>
          <w:ilvl w:val="0"/>
          <w:numId w:val="3"/>
        </w:numPr>
        <w:spacing w:after="120" w:line="360" w:lineRule="auto"/>
        <w:jc w:val="left"/>
        <w:rPr>
          <w:color w:val="000000"/>
          <w:sz w:val="22"/>
          <w:szCs w:val="22"/>
        </w:rPr>
      </w:pPr>
      <w:r w:rsidRPr="000D372F">
        <w:rPr>
          <w:color w:val="000000"/>
          <w:sz w:val="22"/>
          <w:szCs w:val="22"/>
        </w:rPr>
        <w:t>ARTICLES WITH MORE THAN SIX AUTHORS:</w:t>
      </w:r>
    </w:p>
    <w:p w14:paraId="158B38C0"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In the text: (</w:t>
      </w:r>
      <w:proofErr w:type="spellStart"/>
      <w:r w:rsidRPr="000D372F">
        <w:rPr>
          <w:color w:val="000000"/>
          <w:sz w:val="22"/>
          <w:szCs w:val="22"/>
        </w:rPr>
        <w:t>Viero</w:t>
      </w:r>
      <w:proofErr w:type="spellEnd"/>
      <w:r w:rsidRPr="000D372F">
        <w:rPr>
          <w:color w:val="000000"/>
          <w:sz w:val="22"/>
          <w:szCs w:val="22"/>
        </w:rPr>
        <w:t xml:space="preserve"> et al., 2009)</w:t>
      </w:r>
    </w:p>
    <w:p w14:paraId="190CCE15"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In the references:</w:t>
      </w:r>
    </w:p>
    <w:p w14:paraId="1B4AB52D"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 xml:space="preserve">Author(s). Title. Journal abbreviated name. </w:t>
      </w:r>
      <w:proofErr w:type="spellStart"/>
      <w:proofErr w:type="gramStart"/>
      <w:r w:rsidRPr="000D372F">
        <w:rPr>
          <w:color w:val="000000"/>
          <w:sz w:val="22"/>
          <w:szCs w:val="22"/>
        </w:rPr>
        <w:t>year;volume</w:t>
      </w:r>
      <w:proofErr w:type="spellEnd"/>
      <w:proofErr w:type="gramEnd"/>
      <w:r w:rsidRPr="000D372F">
        <w:rPr>
          <w:color w:val="000000"/>
          <w:sz w:val="22"/>
          <w:szCs w:val="22"/>
        </w:rPr>
        <w:t>(issue):pages. Available from: DOI</w:t>
      </w:r>
    </w:p>
    <w:p w14:paraId="1C154602" w14:textId="77777777" w:rsidR="002D1A27" w:rsidRPr="000D372F" w:rsidRDefault="00977598">
      <w:pPr>
        <w:numPr>
          <w:ilvl w:val="1"/>
          <w:numId w:val="3"/>
        </w:numPr>
        <w:spacing w:after="120" w:line="360" w:lineRule="auto"/>
        <w:ind w:left="1590"/>
        <w:jc w:val="left"/>
        <w:rPr>
          <w:color w:val="000000"/>
          <w:sz w:val="22"/>
          <w:szCs w:val="22"/>
        </w:rPr>
      </w:pPr>
      <w:proofErr w:type="spellStart"/>
      <w:r w:rsidRPr="002E7A8A">
        <w:rPr>
          <w:color w:val="000000"/>
          <w:sz w:val="22"/>
          <w:szCs w:val="22"/>
          <w:lang w:val="pt-BR"/>
        </w:rPr>
        <w:t>Viero</w:t>
      </w:r>
      <w:proofErr w:type="spellEnd"/>
      <w:r w:rsidRPr="002E7A8A">
        <w:rPr>
          <w:color w:val="000000"/>
          <w:sz w:val="22"/>
          <w:szCs w:val="22"/>
          <w:lang w:val="pt-BR"/>
        </w:rPr>
        <w:t xml:space="preserve"> JLC, </w:t>
      </w:r>
      <w:proofErr w:type="spellStart"/>
      <w:r w:rsidRPr="002E7A8A">
        <w:rPr>
          <w:color w:val="000000"/>
          <w:sz w:val="22"/>
          <w:szCs w:val="22"/>
          <w:lang w:val="pt-BR"/>
        </w:rPr>
        <w:t>Schaedler</w:t>
      </w:r>
      <w:proofErr w:type="spellEnd"/>
      <w:r w:rsidRPr="002E7A8A">
        <w:rPr>
          <w:color w:val="000000"/>
          <w:sz w:val="22"/>
          <w:szCs w:val="22"/>
          <w:lang w:val="pt-BR"/>
        </w:rPr>
        <w:t xml:space="preserve"> CE, de Azevedo EB, Dos Santos JVA, </w:t>
      </w:r>
      <w:proofErr w:type="spellStart"/>
      <w:r w:rsidRPr="002E7A8A">
        <w:rPr>
          <w:color w:val="000000"/>
          <w:sz w:val="22"/>
          <w:szCs w:val="22"/>
          <w:lang w:val="pt-BR"/>
        </w:rPr>
        <w:t>Scalcon</w:t>
      </w:r>
      <w:proofErr w:type="spellEnd"/>
      <w:r w:rsidRPr="002E7A8A">
        <w:rPr>
          <w:color w:val="000000"/>
          <w:sz w:val="22"/>
          <w:szCs w:val="22"/>
          <w:lang w:val="pt-BR"/>
        </w:rPr>
        <w:t xml:space="preserve"> R de M, de David DB, et al. </w:t>
      </w:r>
      <w:proofErr w:type="spellStart"/>
      <w:r w:rsidRPr="000D372F">
        <w:rPr>
          <w:color w:val="000000"/>
          <w:sz w:val="22"/>
          <w:szCs w:val="22"/>
        </w:rPr>
        <w:t>Endozoochorous</w:t>
      </w:r>
      <w:proofErr w:type="spellEnd"/>
      <w:r w:rsidRPr="000D372F">
        <w:rPr>
          <w:color w:val="000000"/>
          <w:sz w:val="22"/>
          <w:szCs w:val="22"/>
        </w:rPr>
        <w:t xml:space="preserve"> dispersal of seeds of weedy rice (Oryza sativa L.) and barnyardgrass (Echinochloa crus-galli L.) by cattle. </w:t>
      </w:r>
      <w:proofErr w:type="spellStart"/>
      <w:r w:rsidRPr="000D372F">
        <w:rPr>
          <w:color w:val="000000"/>
          <w:sz w:val="22"/>
          <w:szCs w:val="22"/>
        </w:rPr>
        <w:t>Cienc</w:t>
      </w:r>
      <w:proofErr w:type="spellEnd"/>
      <w:r w:rsidRPr="000D372F">
        <w:rPr>
          <w:color w:val="000000"/>
          <w:sz w:val="22"/>
          <w:szCs w:val="22"/>
        </w:rPr>
        <w:t xml:space="preserve"> Rural. 2018;</w:t>
      </w:r>
      <w:proofErr w:type="gramStart"/>
      <w:r w:rsidRPr="000D372F">
        <w:rPr>
          <w:color w:val="000000"/>
          <w:sz w:val="22"/>
          <w:szCs w:val="22"/>
        </w:rPr>
        <w:t>48:e</w:t>
      </w:r>
      <w:proofErr w:type="gramEnd"/>
      <w:r w:rsidRPr="000D372F">
        <w:rPr>
          <w:color w:val="000000"/>
          <w:sz w:val="22"/>
          <w:szCs w:val="22"/>
        </w:rPr>
        <w:t xml:space="preserve">20170650. Available from: </w:t>
      </w:r>
      <w:hyperlink r:id="rId17">
        <w:r w:rsidRPr="000D372F">
          <w:rPr>
            <w:color w:val="008000"/>
            <w:sz w:val="22"/>
            <w:szCs w:val="22"/>
            <w:u w:val="single"/>
          </w:rPr>
          <w:t>https://doi.org/10.1590/0103-8478cr20170650</w:t>
        </w:r>
      </w:hyperlink>
      <w:r w:rsidRPr="000D372F">
        <w:rPr>
          <w:color w:val="008000"/>
          <w:sz w:val="22"/>
          <w:szCs w:val="22"/>
        </w:rPr>
        <w:t xml:space="preserve"> </w:t>
      </w:r>
    </w:p>
    <w:p w14:paraId="772B7937" w14:textId="77777777" w:rsidR="002D1A27" w:rsidRPr="000D372F" w:rsidRDefault="00977598">
      <w:pPr>
        <w:numPr>
          <w:ilvl w:val="1"/>
          <w:numId w:val="3"/>
        </w:numPr>
        <w:spacing w:after="120" w:line="360" w:lineRule="auto"/>
        <w:ind w:left="1590"/>
        <w:jc w:val="left"/>
        <w:rPr>
          <w:color w:val="000000"/>
          <w:sz w:val="22"/>
          <w:szCs w:val="22"/>
        </w:rPr>
      </w:pPr>
      <w:r w:rsidRPr="000D372F">
        <w:rPr>
          <w:color w:val="000000"/>
          <w:sz w:val="22"/>
          <w:szCs w:val="22"/>
        </w:rPr>
        <w:t>Observation: Each article must present the valid DOI</w:t>
      </w:r>
    </w:p>
    <w:p w14:paraId="59D61F8D" w14:textId="77777777" w:rsidR="002D1A27" w:rsidRPr="000D372F" w:rsidRDefault="00977598">
      <w:pPr>
        <w:spacing w:after="120" w:line="360" w:lineRule="auto"/>
        <w:ind w:firstLine="0"/>
        <w:jc w:val="left"/>
        <w:rPr>
          <w:color w:val="000000"/>
          <w:sz w:val="22"/>
          <w:szCs w:val="22"/>
        </w:rPr>
      </w:pPr>
      <w:r w:rsidRPr="000D372F">
        <w:rPr>
          <w:b/>
          <w:color w:val="000000"/>
          <w:sz w:val="22"/>
          <w:szCs w:val="22"/>
        </w:rPr>
        <w:t>b. Books:</w:t>
      </w:r>
    </w:p>
    <w:p w14:paraId="068545B5" w14:textId="77777777" w:rsidR="002D1A27" w:rsidRPr="000D372F" w:rsidRDefault="00977598">
      <w:pPr>
        <w:numPr>
          <w:ilvl w:val="0"/>
          <w:numId w:val="4"/>
        </w:numPr>
        <w:spacing w:after="120" w:line="360" w:lineRule="auto"/>
        <w:jc w:val="left"/>
        <w:rPr>
          <w:color w:val="000000"/>
          <w:sz w:val="22"/>
          <w:szCs w:val="22"/>
        </w:rPr>
      </w:pPr>
      <w:r w:rsidRPr="000D372F">
        <w:rPr>
          <w:color w:val="000000"/>
          <w:sz w:val="22"/>
          <w:szCs w:val="22"/>
        </w:rPr>
        <w:t>Citation of books and book chapters should be avoided. However, when such a citation is unavoidable, it must be made as follows:</w:t>
      </w:r>
    </w:p>
    <w:p w14:paraId="41CFF04B" w14:textId="77777777" w:rsidR="002D1A27" w:rsidRPr="000D372F" w:rsidRDefault="00977598">
      <w:pPr>
        <w:numPr>
          <w:ilvl w:val="0"/>
          <w:numId w:val="4"/>
        </w:numPr>
        <w:spacing w:after="120" w:line="360" w:lineRule="auto"/>
        <w:jc w:val="left"/>
        <w:rPr>
          <w:color w:val="000000"/>
          <w:sz w:val="22"/>
          <w:szCs w:val="22"/>
        </w:rPr>
      </w:pPr>
      <w:r w:rsidRPr="000D372F">
        <w:rPr>
          <w:color w:val="000000"/>
          <w:sz w:val="22"/>
          <w:szCs w:val="22"/>
        </w:rPr>
        <w:t>Author(s) of the book. Title. Edition. Place of publication: Publisher; year of publication.</w:t>
      </w:r>
    </w:p>
    <w:p w14:paraId="61424848" w14:textId="77777777" w:rsidR="002D1A27" w:rsidRPr="000D372F" w:rsidRDefault="00977598">
      <w:pPr>
        <w:numPr>
          <w:ilvl w:val="0"/>
          <w:numId w:val="4"/>
        </w:numPr>
        <w:spacing w:after="120" w:line="360" w:lineRule="auto"/>
        <w:jc w:val="left"/>
        <w:rPr>
          <w:color w:val="000000"/>
          <w:sz w:val="22"/>
          <w:szCs w:val="22"/>
        </w:rPr>
      </w:pPr>
      <w:r w:rsidRPr="000D372F">
        <w:rPr>
          <w:color w:val="000000"/>
          <w:sz w:val="22"/>
          <w:szCs w:val="22"/>
        </w:rPr>
        <w:t>Senseman S.A. Herbicide handbook. 9th ed. Lawrence: Weed Science Society of America; 2007.</w:t>
      </w:r>
    </w:p>
    <w:p w14:paraId="46DBE698" w14:textId="77777777" w:rsidR="002D1A27" w:rsidRPr="000D372F" w:rsidRDefault="00977598">
      <w:pPr>
        <w:spacing w:after="120" w:line="360" w:lineRule="auto"/>
        <w:ind w:firstLine="0"/>
        <w:jc w:val="left"/>
        <w:rPr>
          <w:color w:val="000000"/>
          <w:sz w:val="22"/>
          <w:szCs w:val="22"/>
        </w:rPr>
      </w:pPr>
      <w:r w:rsidRPr="000D372F">
        <w:rPr>
          <w:b/>
          <w:color w:val="000000"/>
          <w:sz w:val="22"/>
          <w:szCs w:val="22"/>
        </w:rPr>
        <w:t>c. Dissertations and Thesis:</w:t>
      </w:r>
    </w:p>
    <w:p w14:paraId="7D2A3965" w14:textId="77777777" w:rsidR="002D1A27" w:rsidRPr="000D372F" w:rsidRDefault="00977598">
      <w:pPr>
        <w:numPr>
          <w:ilvl w:val="0"/>
          <w:numId w:val="5"/>
        </w:numPr>
        <w:spacing w:after="120" w:line="360" w:lineRule="auto"/>
        <w:jc w:val="left"/>
        <w:rPr>
          <w:color w:val="000000"/>
          <w:sz w:val="22"/>
          <w:szCs w:val="22"/>
        </w:rPr>
      </w:pPr>
      <w:r w:rsidRPr="000D372F">
        <w:rPr>
          <w:color w:val="000000"/>
          <w:sz w:val="22"/>
          <w:szCs w:val="22"/>
        </w:rPr>
        <w:t>Citation of dissertations and theses should be avoided. Try to cite instead their resulting articles published in full in indexed journals. Cite only very recent dissertations/theses, when articles have not yet been published, as follows:</w:t>
      </w:r>
    </w:p>
    <w:p w14:paraId="57E8D246" w14:textId="77777777" w:rsidR="002D1A27" w:rsidRPr="000D372F" w:rsidRDefault="00977598">
      <w:pPr>
        <w:numPr>
          <w:ilvl w:val="0"/>
          <w:numId w:val="5"/>
        </w:numPr>
        <w:spacing w:after="120" w:line="360" w:lineRule="auto"/>
        <w:jc w:val="left"/>
        <w:rPr>
          <w:color w:val="000000"/>
          <w:sz w:val="22"/>
          <w:szCs w:val="22"/>
        </w:rPr>
      </w:pPr>
      <w:r w:rsidRPr="000D372F">
        <w:rPr>
          <w:color w:val="000000"/>
          <w:sz w:val="22"/>
          <w:szCs w:val="22"/>
        </w:rPr>
        <w:t>Author. Title [Type of document]. Place: Institution where it was presented; year. Available from: link to the webpage</w:t>
      </w:r>
    </w:p>
    <w:p w14:paraId="19D7A791" w14:textId="77777777" w:rsidR="002D1A27" w:rsidRPr="000D372F" w:rsidRDefault="00977598">
      <w:pPr>
        <w:numPr>
          <w:ilvl w:val="0"/>
          <w:numId w:val="5"/>
        </w:numPr>
        <w:spacing w:after="120" w:line="360" w:lineRule="auto"/>
        <w:jc w:val="left"/>
        <w:rPr>
          <w:color w:val="000000"/>
          <w:sz w:val="22"/>
          <w:szCs w:val="22"/>
        </w:rPr>
      </w:pPr>
      <w:r w:rsidRPr="000D372F">
        <w:rPr>
          <w:color w:val="000000"/>
          <w:sz w:val="22"/>
          <w:szCs w:val="22"/>
        </w:rPr>
        <w:t xml:space="preserve">Ribeiro DN. [Characterization of the glyphosate resistance in Lolium multiflorum (Lam.)] </w:t>
      </w:r>
      <w:r w:rsidRPr="002E7A8A">
        <w:rPr>
          <w:color w:val="000000"/>
          <w:sz w:val="22"/>
          <w:szCs w:val="22"/>
          <w:lang w:val="pt-BR"/>
        </w:rPr>
        <w:t>[</w:t>
      </w:r>
      <w:proofErr w:type="spellStart"/>
      <w:r w:rsidRPr="002E7A8A">
        <w:rPr>
          <w:color w:val="000000"/>
          <w:sz w:val="22"/>
          <w:szCs w:val="22"/>
          <w:lang w:val="pt-BR"/>
        </w:rPr>
        <w:t>thesis</w:t>
      </w:r>
      <w:proofErr w:type="spellEnd"/>
      <w:r w:rsidRPr="002E7A8A">
        <w:rPr>
          <w:color w:val="000000"/>
          <w:sz w:val="22"/>
          <w:szCs w:val="22"/>
          <w:lang w:val="pt-BR"/>
        </w:rPr>
        <w:t xml:space="preserve">]. Piracicaba: Escola Superior de Agricultura “Luiz Armando de Queiroz”; 2008. </w:t>
      </w:r>
      <w:r w:rsidRPr="000D372F">
        <w:rPr>
          <w:color w:val="000000"/>
          <w:sz w:val="22"/>
          <w:szCs w:val="22"/>
        </w:rPr>
        <w:t xml:space="preserve">Portuguese. Available from: </w:t>
      </w:r>
      <w:hyperlink r:id="rId18">
        <w:r w:rsidRPr="000D372F">
          <w:rPr>
            <w:color w:val="008000"/>
            <w:sz w:val="22"/>
            <w:szCs w:val="22"/>
            <w:u w:val="single"/>
          </w:rPr>
          <w:t>http://bdtd.ibict.br/vufind/Record/USP_057b21cae41e9974c17901e2b25b94fa</w:t>
        </w:r>
      </w:hyperlink>
      <w:r w:rsidRPr="000D372F">
        <w:rPr>
          <w:color w:val="008000"/>
          <w:sz w:val="22"/>
          <w:szCs w:val="22"/>
        </w:rPr>
        <w:t xml:space="preserve"> </w:t>
      </w:r>
    </w:p>
    <w:p w14:paraId="01441AE1" w14:textId="77777777" w:rsidR="002D1A27" w:rsidRPr="000D372F" w:rsidRDefault="00977598">
      <w:pPr>
        <w:spacing w:after="120" w:line="360" w:lineRule="auto"/>
        <w:ind w:firstLine="0"/>
        <w:jc w:val="left"/>
        <w:rPr>
          <w:color w:val="000000"/>
          <w:sz w:val="22"/>
          <w:szCs w:val="22"/>
        </w:rPr>
      </w:pPr>
      <w:r w:rsidRPr="000D372F">
        <w:rPr>
          <w:b/>
          <w:color w:val="000000"/>
          <w:sz w:val="22"/>
          <w:szCs w:val="22"/>
        </w:rPr>
        <w:t>d. Citing publications original in other languages</w:t>
      </w:r>
    </w:p>
    <w:p w14:paraId="2CC7DBDE" w14:textId="77777777" w:rsidR="002D1A27" w:rsidRPr="000D372F" w:rsidRDefault="00977598">
      <w:pPr>
        <w:spacing w:after="120" w:line="360" w:lineRule="auto"/>
        <w:ind w:firstLine="0"/>
        <w:jc w:val="left"/>
        <w:rPr>
          <w:color w:val="000000"/>
          <w:sz w:val="22"/>
          <w:szCs w:val="22"/>
        </w:rPr>
      </w:pPr>
      <w:r w:rsidRPr="000D372F">
        <w:rPr>
          <w:color w:val="000000"/>
          <w:sz w:val="22"/>
          <w:szCs w:val="22"/>
        </w:rPr>
        <w:t xml:space="preserve">When citing publications original in other </w:t>
      </w:r>
      <w:r w:rsidRPr="000D372F">
        <w:rPr>
          <w:sz w:val="22"/>
          <w:szCs w:val="22"/>
        </w:rPr>
        <w:t>languages</w:t>
      </w:r>
      <w:r w:rsidRPr="000D372F">
        <w:rPr>
          <w:color w:val="000000"/>
          <w:sz w:val="22"/>
          <w:szCs w:val="22"/>
        </w:rPr>
        <w:t xml:space="preserve"> the authors should cite the title in English between square brackets and the language at the end of the citation. Examples:</w:t>
      </w:r>
    </w:p>
    <w:p w14:paraId="0A4A9AFC" w14:textId="77777777" w:rsidR="002D1A27" w:rsidRPr="000D372F" w:rsidRDefault="00977598">
      <w:pPr>
        <w:numPr>
          <w:ilvl w:val="0"/>
          <w:numId w:val="6"/>
        </w:numPr>
        <w:spacing w:after="120" w:line="360" w:lineRule="auto"/>
        <w:jc w:val="left"/>
        <w:rPr>
          <w:color w:val="000000"/>
          <w:sz w:val="22"/>
          <w:szCs w:val="22"/>
        </w:rPr>
      </w:pPr>
      <w:r w:rsidRPr="002E7A8A">
        <w:rPr>
          <w:color w:val="000000"/>
          <w:sz w:val="22"/>
          <w:szCs w:val="22"/>
          <w:lang w:val="pt-BR"/>
        </w:rPr>
        <w:lastRenderedPageBreak/>
        <w:t xml:space="preserve">Avila LA, Marchezan M, François T, </w:t>
      </w:r>
      <w:proofErr w:type="spellStart"/>
      <w:r w:rsidRPr="002E7A8A">
        <w:rPr>
          <w:color w:val="000000"/>
          <w:sz w:val="22"/>
          <w:szCs w:val="22"/>
          <w:lang w:val="pt-BR"/>
        </w:rPr>
        <w:t>Cezimbra</w:t>
      </w:r>
      <w:proofErr w:type="spellEnd"/>
      <w:r w:rsidRPr="002E7A8A">
        <w:rPr>
          <w:color w:val="000000"/>
          <w:sz w:val="22"/>
          <w:szCs w:val="22"/>
          <w:lang w:val="pt-BR"/>
        </w:rPr>
        <w:t xml:space="preserve"> DM, Souto KM, </w:t>
      </w:r>
      <w:proofErr w:type="spellStart"/>
      <w:r w:rsidRPr="002E7A8A">
        <w:rPr>
          <w:color w:val="000000"/>
          <w:sz w:val="22"/>
          <w:szCs w:val="22"/>
          <w:lang w:val="pt-BR"/>
        </w:rPr>
        <w:t>Refatti</w:t>
      </w:r>
      <w:proofErr w:type="spellEnd"/>
      <w:r w:rsidRPr="002E7A8A">
        <w:rPr>
          <w:color w:val="000000"/>
          <w:sz w:val="22"/>
          <w:szCs w:val="22"/>
          <w:lang w:val="pt-BR"/>
        </w:rPr>
        <w:t xml:space="preserve"> JP. </w:t>
      </w:r>
      <w:r w:rsidRPr="000D372F">
        <w:rPr>
          <w:color w:val="000000"/>
          <w:sz w:val="22"/>
          <w:szCs w:val="22"/>
        </w:rPr>
        <w:t xml:space="preserve">[Injury caused by the formulated mixture of the herbicide imazethapyr and imazapic in ryegrass as affected by soil moisture]. Planta Daninha. </w:t>
      </w:r>
      <w:proofErr w:type="gramStart"/>
      <w:r w:rsidRPr="000D372F">
        <w:rPr>
          <w:color w:val="000000"/>
          <w:sz w:val="22"/>
          <w:szCs w:val="22"/>
        </w:rPr>
        <w:t>2010;28:1041</w:t>
      </w:r>
      <w:proofErr w:type="gramEnd"/>
      <w:r w:rsidRPr="000D372F">
        <w:rPr>
          <w:color w:val="000000"/>
          <w:sz w:val="22"/>
          <w:szCs w:val="22"/>
        </w:rPr>
        <w:t xml:space="preserve">–6. Portuguese. Available from: </w:t>
      </w:r>
      <w:hyperlink r:id="rId19">
        <w:r w:rsidRPr="002E7A8A">
          <w:rPr>
            <w:color w:val="365F91" w:themeColor="accent1" w:themeShade="BF"/>
            <w:sz w:val="22"/>
            <w:szCs w:val="22"/>
            <w:u w:val="single"/>
          </w:rPr>
          <w:t>http://doi.org/10.1590/S0100-83582010000500012</w:t>
        </w:r>
      </w:hyperlink>
      <w:r w:rsidRPr="000D372F">
        <w:rPr>
          <w:sz w:val="22"/>
          <w:szCs w:val="22"/>
        </w:rPr>
        <w:br w:type="page"/>
      </w:r>
    </w:p>
    <w:p w14:paraId="0D05AACC" w14:textId="2AD19C43" w:rsidR="00E256BE" w:rsidRDefault="00977598" w:rsidP="00E256BE">
      <w:pPr>
        <w:spacing w:after="120" w:line="240" w:lineRule="auto"/>
        <w:ind w:firstLine="0"/>
        <w:jc w:val="left"/>
        <w:rPr>
          <w:color w:val="FF0000"/>
          <w:sz w:val="22"/>
          <w:szCs w:val="22"/>
        </w:rPr>
      </w:pPr>
      <w:r w:rsidRPr="000D372F">
        <w:rPr>
          <w:color w:val="FF0000"/>
          <w:sz w:val="22"/>
          <w:szCs w:val="22"/>
          <w:highlight w:val="yellow"/>
        </w:rPr>
        <w:lastRenderedPageBreak/>
        <w:t>Comment</w:t>
      </w:r>
      <w:r w:rsidR="00D674C8" w:rsidRPr="000D372F">
        <w:rPr>
          <w:color w:val="FF0000"/>
          <w:sz w:val="22"/>
          <w:szCs w:val="22"/>
          <w:highlight w:val="yellow"/>
        </w:rPr>
        <w:t>s</w:t>
      </w:r>
      <w:r w:rsidRPr="000D372F">
        <w:rPr>
          <w:color w:val="FF0000"/>
          <w:sz w:val="22"/>
          <w:szCs w:val="22"/>
          <w:highlight w:val="yellow"/>
        </w:rPr>
        <w:t xml:space="preserve">: Tables and figures should be included in individual pages at the end of the manuscript. </w:t>
      </w:r>
      <w:r w:rsidR="000366DB" w:rsidRPr="000D372F">
        <w:rPr>
          <w:color w:val="FF0000"/>
          <w:sz w:val="22"/>
          <w:szCs w:val="22"/>
          <w:highlight w:val="yellow"/>
        </w:rPr>
        <w:t>In addition, e</w:t>
      </w:r>
      <w:r w:rsidR="00E256BE" w:rsidRPr="000D372F">
        <w:rPr>
          <w:color w:val="FF0000"/>
          <w:sz w:val="22"/>
          <w:szCs w:val="22"/>
          <w:highlight w:val="yellow"/>
        </w:rPr>
        <w:t xml:space="preserve">ach table and figure need to be uploaded in the system in separate files; the figures must be sent in the original editable file (the original format the authors used to create the figures – Sigma Plot, Excel, R, </w:t>
      </w:r>
      <w:proofErr w:type="spellStart"/>
      <w:r w:rsidR="00E256BE" w:rsidRPr="000D372F">
        <w:rPr>
          <w:color w:val="FF0000"/>
          <w:sz w:val="22"/>
          <w:szCs w:val="22"/>
          <w:highlight w:val="yellow"/>
        </w:rPr>
        <w:t>etc</w:t>
      </w:r>
      <w:proofErr w:type="spellEnd"/>
      <w:r w:rsidR="00E256BE" w:rsidRPr="000D372F">
        <w:rPr>
          <w:color w:val="FF0000"/>
          <w:sz w:val="22"/>
          <w:szCs w:val="22"/>
          <w:highlight w:val="yellow"/>
        </w:rPr>
        <w:t>…).</w:t>
      </w:r>
    </w:p>
    <w:p w14:paraId="466473DB" w14:textId="77777777" w:rsidR="00A24CBC" w:rsidRPr="000D372F" w:rsidRDefault="00A24CBC" w:rsidP="00E256BE">
      <w:pPr>
        <w:spacing w:after="120" w:line="240" w:lineRule="auto"/>
        <w:ind w:firstLine="0"/>
        <w:jc w:val="left"/>
        <w:rPr>
          <w:color w:val="FF0000"/>
          <w:sz w:val="22"/>
          <w:szCs w:val="22"/>
        </w:rPr>
      </w:pPr>
    </w:p>
    <w:p w14:paraId="2BCA6337" w14:textId="77777777" w:rsidR="002D1A27" w:rsidRPr="000D372F" w:rsidRDefault="00977598">
      <w:pPr>
        <w:tabs>
          <w:tab w:val="left" w:pos="426"/>
        </w:tabs>
        <w:spacing w:after="120" w:line="360" w:lineRule="auto"/>
        <w:ind w:left="993" w:hanging="993"/>
        <w:jc w:val="left"/>
        <w:rPr>
          <w:color w:val="000000"/>
          <w:sz w:val="22"/>
          <w:szCs w:val="22"/>
        </w:rPr>
      </w:pPr>
      <w:r w:rsidRPr="000D372F">
        <w:rPr>
          <w:b/>
          <w:color w:val="000000"/>
          <w:sz w:val="22"/>
          <w:szCs w:val="22"/>
        </w:rPr>
        <w:t>Table 1.</w:t>
      </w:r>
      <w:r w:rsidRPr="000D372F">
        <w:rPr>
          <w:color w:val="000000"/>
          <w:sz w:val="22"/>
          <w:szCs w:val="22"/>
        </w:rPr>
        <w:t xml:space="preserve"> </w:t>
      </w:r>
      <w:r w:rsidRPr="000D372F">
        <w:rPr>
          <w:color w:val="000000"/>
          <w:sz w:val="22"/>
          <w:szCs w:val="22"/>
        </w:rPr>
        <w:tab/>
        <w:t>Tables should be placed in the main text near to the first time they are cited. Titles must be self-explanatory and contain all the information necessary for understanding the values presented and the statistical analyses used.</w:t>
      </w:r>
    </w:p>
    <w:tbl>
      <w:tblPr>
        <w:tblStyle w:val="a5"/>
        <w:tblW w:w="8788" w:type="dxa"/>
        <w:tblLayout w:type="fixed"/>
        <w:tblLook w:val="0400" w:firstRow="0" w:lastRow="0" w:firstColumn="0" w:lastColumn="0" w:noHBand="0" w:noVBand="1"/>
      </w:tblPr>
      <w:tblGrid>
        <w:gridCol w:w="2930"/>
        <w:gridCol w:w="2930"/>
        <w:gridCol w:w="2928"/>
      </w:tblGrid>
      <w:tr w:rsidR="002D1A27" w:rsidRPr="000D372F" w14:paraId="653BC70C" w14:textId="77777777" w:rsidTr="00786406">
        <w:tc>
          <w:tcPr>
            <w:tcW w:w="2930" w:type="dxa"/>
            <w:tcBorders>
              <w:top w:val="single" w:sz="4" w:space="0" w:color="auto"/>
              <w:bottom w:val="single" w:sz="4" w:space="0" w:color="auto"/>
            </w:tcBorders>
            <w:shd w:val="clear" w:color="auto" w:fill="auto"/>
            <w:vAlign w:val="center"/>
          </w:tcPr>
          <w:p w14:paraId="0E4CF7AC" w14:textId="77777777" w:rsidR="002D1A27" w:rsidRPr="000D372F" w:rsidRDefault="00977598">
            <w:pPr>
              <w:spacing w:after="120" w:line="360" w:lineRule="auto"/>
              <w:jc w:val="left"/>
              <w:rPr>
                <w:b/>
                <w:color w:val="000000"/>
                <w:sz w:val="22"/>
                <w:szCs w:val="22"/>
              </w:rPr>
            </w:pPr>
            <w:r w:rsidRPr="000D372F">
              <w:rPr>
                <w:b/>
                <w:color w:val="000000"/>
                <w:sz w:val="22"/>
                <w:szCs w:val="22"/>
              </w:rPr>
              <w:t>Title 1</w:t>
            </w:r>
          </w:p>
        </w:tc>
        <w:tc>
          <w:tcPr>
            <w:tcW w:w="2930" w:type="dxa"/>
            <w:tcBorders>
              <w:top w:val="single" w:sz="4" w:space="0" w:color="auto"/>
              <w:bottom w:val="single" w:sz="4" w:space="0" w:color="auto"/>
            </w:tcBorders>
            <w:shd w:val="clear" w:color="auto" w:fill="auto"/>
            <w:vAlign w:val="center"/>
          </w:tcPr>
          <w:p w14:paraId="39C627EC" w14:textId="77777777" w:rsidR="002D1A27" w:rsidRPr="000D372F" w:rsidRDefault="00977598">
            <w:pPr>
              <w:spacing w:after="120" w:line="360" w:lineRule="auto"/>
              <w:jc w:val="left"/>
              <w:rPr>
                <w:b/>
                <w:color w:val="000000"/>
                <w:sz w:val="22"/>
                <w:szCs w:val="22"/>
              </w:rPr>
            </w:pPr>
            <w:r w:rsidRPr="000D372F">
              <w:rPr>
                <w:b/>
                <w:color w:val="000000"/>
                <w:sz w:val="22"/>
                <w:szCs w:val="22"/>
              </w:rPr>
              <w:t>Title 2</w:t>
            </w:r>
          </w:p>
        </w:tc>
        <w:tc>
          <w:tcPr>
            <w:tcW w:w="2928" w:type="dxa"/>
            <w:tcBorders>
              <w:top w:val="single" w:sz="4" w:space="0" w:color="auto"/>
              <w:bottom w:val="single" w:sz="4" w:space="0" w:color="auto"/>
            </w:tcBorders>
            <w:shd w:val="clear" w:color="auto" w:fill="auto"/>
            <w:vAlign w:val="center"/>
          </w:tcPr>
          <w:p w14:paraId="01F6698C" w14:textId="77777777" w:rsidR="002D1A27" w:rsidRPr="000D372F" w:rsidRDefault="00977598">
            <w:pPr>
              <w:spacing w:after="120" w:line="360" w:lineRule="auto"/>
              <w:jc w:val="left"/>
              <w:rPr>
                <w:b/>
                <w:color w:val="000000"/>
                <w:sz w:val="22"/>
                <w:szCs w:val="22"/>
              </w:rPr>
            </w:pPr>
            <w:r w:rsidRPr="000D372F">
              <w:rPr>
                <w:b/>
                <w:color w:val="000000"/>
                <w:sz w:val="22"/>
                <w:szCs w:val="22"/>
              </w:rPr>
              <w:t>Title 3</w:t>
            </w:r>
          </w:p>
        </w:tc>
      </w:tr>
      <w:tr w:rsidR="002D1A27" w:rsidRPr="000D372F" w14:paraId="7D5A75D3" w14:textId="77777777" w:rsidTr="00786406">
        <w:tc>
          <w:tcPr>
            <w:tcW w:w="2930" w:type="dxa"/>
            <w:tcBorders>
              <w:top w:val="single" w:sz="4" w:space="0" w:color="auto"/>
            </w:tcBorders>
            <w:shd w:val="clear" w:color="auto" w:fill="auto"/>
            <w:vAlign w:val="center"/>
          </w:tcPr>
          <w:p w14:paraId="414FF120" w14:textId="77777777" w:rsidR="002D1A27" w:rsidRPr="000D372F" w:rsidRDefault="00977598">
            <w:pPr>
              <w:spacing w:after="120" w:line="360" w:lineRule="auto"/>
              <w:jc w:val="left"/>
              <w:rPr>
                <w:color w:val="000000"/>
                <w:sz w:val="22"/>
                <w:szCs w:val="22"/>
              </w:rPr>
            </w:pPr>
            <w:r w:rsidRPr="000D372F">
              <w:rPr>
                <w:color w:val="000000"/>
                <w:sz w:val="22"/>
                <w:szCs w:val="22"/>
              </w:rPr>
              <w:t>entry 1</w:t>
            </w:r>
          </w:p>
        </w:tc>
        <w:tc>
          <w:tcPr>
            <w:tcW w:w="2930" w:type="dxa"/>
            <w:tcBorders>
              <w:top w:val="single" w:sz="4" w:space="0" w:color="auto"/>
            </w:tcBorders>
            <w:shd w:val="clear" w:color="auto" w:fill="auto"/>
            <w:vAlign w:val="center"/>
          </w:tcPr>
          <w:p w14:paraId="32E23A55" w14:textId="77777777" w:rsidR="002D1A27" w:rsidRPr="000D372F" w:rsidRDefault="00977598">
            <w:pPr>
              <w:spacing w:after="120" w:line="360" w:lineRule="auto"/>
              <w:jc w:val="left"/>
              <w:rPr>
                <w:color w:val="000000"/>
                <w:sz w:val="22"/>
                <w:szCs w:val="22"/>
              </w:rPr>
            </w:pPr>
            <w:r w:rsidRPr="000D372F">
              <w:rPr>
                <w:color w:val="000000"/>
                <w:sz w:val="22"/>
                <w:szCs w:val="22"/>
              </w:rPr>
              <w:t>data</w:t>
            </w:r>
            <w:r w:rsidRPr="000D372F">
              <w:rPr>
                <w:color w:val="000000"/>
                <w:sz w:val="22"/>
                <w:szCs w:val="22"/>
                <w:vertAlign w:val="superscript"/>
              </w:rPr>
              <w:t>1</w:t>
            </w:r>
          </w:p>
        </w:tc>
        <w:tc>
          <w:tcPr>
            <w:tcW w:w="2928" w:type="dxa"/>
            <w:tcBorders>
              <w:top w:val="single" w:sz="4" w:space="0" w:color="auto"/>
            </w:tcBorders>
            <w:shd w:val="clear" w:color="auto" w:fill="auto"/>
            <w:vAlign w:val="center"/>
          </w:tcPr>
          <w:p w14:paraId="2BE4A353" w14:textId="77777777" w:rsidR="002D1A27" w:rsidRPr="000D372F" w:rsidRDefault="00977598">
            <w:pPr>
              <w:spacing w:after="120" w:line="360" w:lineRule="auto"/>
              <w:jc w:val="left"/>
              <w:rPr>
                <w:color w:val="000000"/>
                <w:sz w:val="22"/>
                <w:szCs w:val="22"/>
              </w:rPr>
            </w:pPr>
            <w:r w:rsidRPr="000D372F">
              <w:rPr>
                <w:color w:val="000000"/>
                <w:sz w:val="22"/>
                <w:szCs w:val="22"/>
              </w:rPr>
              <w:t>data</w:t>
            </w:r>
          </w:p>
        </w:tc>
      </w:tr>
      <w:tr w:rsidR="002D1A27" w:rsidRPr="000D372F" w14:paraId="6286DFF9" w14:textId="77777777" w:rsidTr="00786406">
        <w:tc>
          <w:tcPr>
            <w:tcW w:w="2930" w:type="dxa"/>
            <w:shd w:val="clear" w:color="auto" w:fill="auto"/>
            <w:vAlign w:val="center"/>
          </w:tcPr>
          <w:p w14:paraId="12671538" w14:textId="77777777" w:rsidR="002D1A27" w:rsidRPr="000D372F" w:rsidRDefault="00977598">
            <w:pPr>
              <w:spacing w:after="120" w:line="360" w:lineRule="auto"/>
              <w:jc w:val="left"/>
              <w:rPr>
                <w:color w:val="000000"/>
                <w:sz w:val="22"/>
                <w:szCs w:val="22"/>
              </w:rPr>
            </w:pPr>
            <w:r w:rsidRPr="000D372F">
              <w:rPr>
                <w:color w:val="000000"/>
                <w:sz w:val="22"/>
                <w:szCs w:val="22"/>
              </w:rPr>
              <w:t>entry 2</w:t>
            </w:r>
          </w:p>
        </w:tc>
        <w:tc>
          <w:tcPr>
            <w:tcW w:w="2930" w:type="dxa"/>
            <w:shd w:val="clear" w:color="auto" w:fill="auto"/>
            <w:vAlign w:val="center"/>
          </w:tcPr>
          <w:p w14:paraId="17A5B8AC" w14:textId="77777777" w:rsidR="002D1A27" w:rsidRPr="000D372F" w:rsidRDefault="00977598">
            <w:pPr>
              <w:spacing w:after="120" w:line="360" w:lineRule="auto"/>
              <w:jc w:val="left"/>
              <w:rPr>
                <w:color w:val="000000"/>
                <w:sz w:val="22"/>
                <w:szCs w:val="22"/>
              </w:rPr>
            </w:pPr>
            <w:r w:rsidRPr="000D372F">
              <w:rPr>
                <w:color w:val="000000"/>
                <w:sz w:val="22"/>
                <w:szCs w:val="22"/>
              </w:rPr>
              <w:t>data</w:t>
            </w:r>
          </w:p>
        </w:tc>
        <w:tc>
          <w:tcPr>
            <w:tcW w:w="2928" w:type="dxa"/>
            <w:shd w:val="clear" w:color="auto" w:fill="auto"/>
            <w:vAlign w:val="center"/>
          </w:tcPr>
          <w:p w14:paraId="4BAA6238" w14:textId="77777777" w:rsidR="002D1A27" w:rsidRPr="000D372F" w:rsidRDefault="00977598">
            <w:pPr>
              <w:spacing w:after="120" w:line="360" w:lineRule="auto"/>
              <w:jc w:val="left"/>
              <w:rPr>
                <w:color w:val="000000"/>
                <w:sz w:val="22"/>
                <w:szCs w:val="22"/>
              </w:rPr>
            </w:pPr>
            <w:r w:rsidRPr="000D372F">
              <w:rPr>
                <w:color w:val="000000"/>
                <w:sz w:val="22"/>
                <w:szCs w:val="22"/>
              </w:rPr>
              <w:t xml:space="preserve">data </w:t>
            </w:r>
          </w:p>
        </w:tc>
      </w:tr>
      <w:tr w:rsidR="002D1A27" w:rsidRPr="000D372F" w14:paraId="08201452" w14:textId="77777777" w:rsidTr="00786406">
        <w:tc>
          <w:tcPr>
            <w:tcW w:w="2930" w:type="dxa"/>
            <w:tcBorders>
              <w:bottom w:val="single" w:sz="4" w:space="0" w:color="auto"/>
            </w:tcBorders>
            <w:shd w:val="clear" w:color="auto" w:fill="auto"/>
            <w:vAlign w:val="center"/>
          </w:tcPr>
          <w:p w14:paraId="6B4B474B" w14:textId="77777777" w:rsidR="002D1A27" w:rsidRPr="000D372F" w:rsidRDefault="00977598">
            <w:pPr>
              <w:spacing w:after="120" w:line="360" w:lineRule="auto"/>
              <w:jc w:val="left"/>
              <w:rPr>
                <w:color w:val="000000"/>
                <w:sz w:val="22"/>
                <w:szCs w:val="22"/>
              </w:rPr>
            </w:pPr>
            <w:r w:rsidRPr="000D372F">
              <w:rPr>
                <w:color w:val="000000"/>
                <w:sz w:val="22"/>
                <w:szCs w:val="22"/>
              </w:rPr>
              <w:t>entry 3</w:t>
            </w:r>
          </w:p>
        </w:tc>
        <w:tc>
          <w:tcPr>
            <w:tcW w:w="2930" w:type="dxa"/>
            <w:tcBorders>
              <w:bottom w:val="single" w:sz="4" w:space="0" w:color="auto"/>
            </w:tcBorders>
            <w:shd w:val="clear" w:color="auto" w:fill="auto"/>
            <w:vAlign w:val="center"/>
          </w:tcPr>
          <w:p w14:paraId="41FB0168" w14:textId="77777777" w:rsidR="002D1A27" w:rsidRPr="000D372F" w:rsidRDefault="00977598">
            <w:pPr>
              <w:spacing w:after="120" w:line="360" w:lineRule="auto"/>
              <w:jc w:val="left"/>
              <w:rPr>
                <w:color w:val="000000"/>
                <w:sz w:val="22"/>
                <w:szCs w:val="22"/>
              </w:rPr>
            </w:pPr>
            <w:r w:rsidRPr="000D372F">
              <w:rPr>
                <w:color w:val="000000"/>
                <w:sz w:val="22"/>
                <w:szCs w:val="22"/>
              </w:rPr>
              <w:t>data</w:t>
            </w:r>
          </w:p>
        </w:tc>
        <w:tc>
          <w:tcPr>
            <w:tcW w:w="2928" w:type="dxa"/>
            <w:tcBorders>
              <w:bottom w:val="single" w:sz="4" w:space="0" w:color="auto"/>
            </w:tcBorders>
            <w:shd w:val="clear" w:color="auto" w:fill="auto"/>
            <w:vAlign w:val="center"/>
          </w:tcPr>
          <w:p w14:paraId="5571C1AE" w14:textId="77777777" w:rsidR="002D1A27" w:rsidRPr="000D372F" w:rsidRDefault="00977598">
            <w:pPr>
              <w:spacing w:after="120" w:line="360" w:lineRule="auto"/>
              <w:jc w:val="left"/>
              <w:rPr>
                <w:color w:val="000000"/>
                <w:sz w:val="22"/>
                <w:szCs w:val="22"/>
              </w:rPr>
            </w:pPr>
            <w:r w:rsidRPr="000D372F">
              <w:rPr>
                <w:color w:val="000000"/>
                <w:sz w:val="22"/>
                <w:szCs w:val="22"/>
              </w:rPr>
              <w:t xml:space="preserve">data </w:t>
            </w:r>
          </w:p>
        </w:tc>
      </w:tr>
    </w:tbl>
    <w:p w14:paraId="51B834AD" w14:textId="77777777" w:rsidR="002D1A27" w:rsidRPr="000D372F" w:rsidRDefault="00977598">
      <w:pPr>
        <w:spacing w:after="120" w:line="360" w:lineRule="auto"/>
        <w:ind w:firstLine="0"/>
        <w:jc w:val="left"/>
        <w:rPr>
          <w:color w:val="000000"/>
          <w:sz w:val="22"/>
          <w:szCs w:val="22"/>
        </w:rPr>
      </w:pPr>
      <w:r w:rsidRPr="000D372F">
        <w:rPr>
          <w:color w:val="000000"/>
          <w:sz w:val="22"/>
          <w:szCs w:val="22"/>
          <w:vertAlign w:val="superscript"/>
        </w:rPr>
        <w:t>1</w:t>
      </w:r>
      <w:r w:rsidRPr="000D372F">
        <w:rPr>
          <w:color w:val="000000"/>
          <w:sz w:val="22"/>
          <w:szCs w:val="22"/>
        </w:rPr>
        <w:t xml:space="preserve"> Tables may have a footer.</w:t>
      </w:r>
    </w:p>
    <w:p w14:paraId="22C9B51B" w14:textId="77777777" w:rsidR="002D1A27" w:rsidRPr="000D372F" w:rsidRDefault="00977598">
      <w:pPr>
        <w:spacing w:after="120" w:line="360" w:lineRule="auto"/>
        <w:ind w:firstLine="0"/>
        <w:jc w:val="left"/>
        <w:rPr>
          <w:rFonts w:eastAsia="Georgia"/>
          <w:sz w:val="22"/>
          <w:szCs w:val="22"/>
        </w:rPr>
      </w:pPr>
      <w:r w:rsidRPr="000D372F">
        <w:rPr>
          <w:rFonts w:eastAsia="Georgia"/>
          <w:sz w:val="22"/>
          <w:szCs w:val="22"/>
        </w:rPr>
        <w:t>Tables should be formatted as follows:</w:t>
      </w:r>
    </w:p>
    <w:p w14:paraId="2F3581A2" w14:textId="77777777" w:rsidR="002D1A27" w:rsidRPr="000D372F" w:rsidRDefault="00977598">
      <w:pPr>
        <w:numPr>
          <w:ilvl w:val="1"/>
          <w:numId w:val="2"/>
        </w:numPr>
        <w:spacing w:after="0" w:line="360" w:lineRule="auto"/>
        <w:ind w:left="1133" w:hanging="283"/>
        <w:jc w:val="left"/>
        <w:rPr>
          <w:sz w:val="22"/>
          <w:szCs w:val="22"/>
        </w:rPr>
      </w:pPr>
      <w:r w:rsidRPr="000D372F">
        <w:rPr>
          <w:rFonts w:eastAsia="Georgia"/>
          <w:sz w:val="22"/>
          <w:szCs w:val="22"/>
        </w:rPr>
        <w:t>Titles must be self-explanatory and contain all the information necessary for understanding the values presented and the statistical analyses used;</w:t>
      </w:r>
    </w:p>
    <w:p w14:paraId="32BAFFDD" w14:textId="77777777" w:rsidR="002D1A27" w:rsidRPr="000D372F" w:rsidRDefault="00977598">
      <w:pPr>
        <w:numPr>
          <w:ilvl w:val="1"/>
          <w:numId w:val="2"/>
        </w:numPr>
        <w:spacing w:after="0" w:line="360" w:lineRule="auto"/>
        <w:ind w:left="1133" w:hanging="283"/>
        <w:jc w:val="left"/>
        <w:rPr>
          <w:sz w:val="22"/>
          <w:szCs w:val="22"/>
        </w:rPr>
      </w:pPr>
      <w:r w:rsidRPr="000D372F">
        <w:rPr>
          <w:rFonts w:eastAsia="Georgia"/>
          <w:sz w:val="22"/>
          <w:szCs w:val="22"/>
        </w:rPr>
        <w:t xml:space="preserve">The content must be editable in the </w:t>
      </w:r>
      <w:r w:rsidRPr="000D372F">
        <w:rPr>
          <w:rFonts w:eastAsia="Georgia"/>
          <w:b/>
          <w:sz w:val="22"/>
          <w:szCs w:val="22"/>
        </w:rPr>
        <w:t>Table</w:t>
      </w:r>
      <w:r w:rsidRPr="000D372F">
        <w:rPr>
          <w:rFonts w:eastAsia="Georgia"/>
          <w:sz w:val="22"/>
          <w:szCs w:val="22"/>
        </w:rPr>
        <w:t xml:space="preserve"> option of Microsoft Word, without lateral borders or separation lines between columns;</w:t>
      </w:r>
    </w:p>
    <w:p w14:paraId="4AF69D39" w14:textId="77777777" w:rsidR="002D1A27" w:rsidRPr="000D372F" w:rsidRDefault="00977598">
      <w:pPr>
        <w:numPr>
          <w:ilvl w:val="1"/>
          <w:numId w:val="2"/>
        </w:numPr>
        <w:spacing w:after="0" w:line="360" w:lineRule="auto"/>
        <w:ind w:left="1133" w:hanging="283"/>
        <w:jc w:val="left"/>
        <w:rPr>
          <w:sz w:val="22"/>
          <w:szCs w:val="22"/>
        </w:rPr>
      </w:pPr>
      <w:r w:rsidRPr="000D372F">
        <w:rPr>
          <w:rFonts w:eastAsia="Georgia"/>
          <w:sz w:val="22"/>
          <w:szCs w:val="22"/>
        </w:rPr>
        <w:t>The tables must have only three continuous lines borders (two to mark the table header and one at the end of the table). If necessary, a fourth dashed lines borders can be included to separate the necessary statistical parameters, as shown below:</w:t>
      </w:r>
    </w:p>
    <w:p w14:paraId="2DE808FB" w14:textId="7B3B5114" w:rsidR="002D1A27" w:rsidRPr="000D372F" w:rsidRDefault="00977598" w:rsidP="009D2B58">
      <w:pPr>
        <w:numPr>
          <w:ilvl w:val="1"/>
          <w:numId w:val="2"/>
        </w:numPr>
        <w:spacing w:after="0" w:line="360" w:lineRule="auto"/>
        <w:ind w:left="1133" w:hanging="283"/>
        <w:jc w:val="left"/>
        <w:rPr>
          <w:sz w:val="22"/>
          <w:szCs w:val="22"/>
        </w:rPr>
      </w:pPr>
      <w:r w:rsidRPr="000D372F">
        <w:rPr>
          <w:rFonts w:eastAsia="Georgia"/>
          <w:sz w:val="22"/>
          <w:szCs w:val="22"/>
        </w:rPr>
        <w:t>Numbers in the tables must be aligned with the decimal separator in the column;</w:t>
      </w:r>
    </w:p>
    <w:p w14:paraId="2DA26534" w14:textId="4DC5A534" w:rsidR="00D674C8" w:rsidRPr="000D372F" w:rsidRDefault="00D674C8">
      <w:pPr>
        <w:rPr>
          <w:sz w:val="22"/>
          <w:szCs w:val="22"/>
        </w:rPr>
      </w:pPr>
      <w:r w:rsidRPr="000D372F">
        <w:rPr>
          <w:sz w:val="22"/>
          <w:szCs w:val="22"/>
        </w:rPr>
        <w:br w:type="page"/>
      </w:r>
    </w:p>
    <w:p w14:paraId="325FA012" w14:textId="77777777" w:rsidR="009D2B58" w:rsidRPr="000D372F" w:rsidRDefault="009D2B58" w:rsidP="00E256BE">
      <w:pPr>
        <w:spacing w:after="0" w:line="360" w:lineRule="auto"/>
        <w:ind w:left="850" w:firstLine="0"/>
        <w:jc w:val="left"/>
        <w:rPr>
          <w:sz w:val="22"/>
          <w:szCs w:val="22"/>
        </w:rPr>
      </w:pPr>
    </w:p>
    <w:tbl>
      <w:tblPr>
        <w:tblStyle w:val="a6"/>
        <w:tblW w:w="4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7"/>
      </w:tblGrid>
      <w:tr w:rsidR="002D1A27" w:rsidRPr="000D372F" w14:paraId="46CACCE7" w14:textId="77777777">
        <w:trPr>
          <w:jc w:val="center"/>
        </w:trPr>
        <w:tc>
          <w:tcPr>
            <w:tcW w:w="4057" w:type="dxa"/>
            <w:shd w:val="clear" w:color="auto" w:fill="auto"/>
            <w:vAlign w:val="center"/>
          </w:tcPr>
          <w:p w14:paraId="39AD4207" w14:textId="77777777" w:rsidR="002D1A27" w:rsidRPr="000D372F" w:rsidRDefault="00977598">
            <w:pPr>
              <w:pBdr>
                <w:top w:val="nil"/>
                <w:left w:val="nil"/>
                <w:bottom w:val="nil"/>
                <w:right w:val="nil"/>
                <w:between w:val="nil"/>
              </w:pBdr>
              <w:spacing w:after="120" w:line="360" w:lineRule="auto"/>
              <w:ind w:firstLine="0"/>
              <w:jc w:val="center"/>
              <w:rPr>
                <w:color w:val="000000"/>
                <w:sz w:val="22"/>
                <w:szCs w:val="22"/>
              </w:rPr>
            </w:pPr>
            <w:r w:rsidRPr="000D372F">
              <w:rPr>
                <w:noProof/>
                <w:color w:val="000000"/>
                <w:sz w:val="22"/>
                <w:szCs w:val="22"/>
              </w:rPr>
              <w:drawing>
                <wp:inline distT="0" distB="0" distL="0" distR="0" wp14:anchorId="03F72914" wp14:editId="3BEFA05C">
                  <wp:extent cx="2162810" cy="2162810"/>
                  <wp:effectExtent l="0" t="0" r="0" b="0"/>
                  <wp:docPr id="19"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20"/>
                          <a:srcRect/>
                          <a:stretch>
                            <a:fillRect/>
                          </a:stretch>
                        </pic:blipFill>
                        <pic:spPr>
                          <a:xfrm>
                            <a:off x="0" y="0"/>
                            <a:ext cx="2162810" cy="2162810"/>
                          </a:xfrm>
                          <a:prstGeom prst="rect">
                            <a:avLst/>
                          </a:prstGeom>
                          <a:ln/>
                        </pic:spPr>
                      </pic:pic>
                    </a:graphicData>
                  </a:graphic>
                </wp:inline>
              </w:drawing>
            </w:r>
          </w:p>
        </w:tc>
      </w:tr>
      <w:tr w:rsidR="002D1A27" w:rsidRPr="000D372F" w14:paraId="06618840" w14:textId="77777777">
        <w:trPr>
          <w:jc w:val="center"/>
        </w:trPr>
        <w:tc>
          <w:tcPr>
            <w:tcW w:w="4057" w:type="dxa"/>
            <w:shd w:val="clear" w:color="auto" w:fill="auto"/>
            <w:vAlign w:val="center"/>
          </w:tcPr>
          <w:p w14:paraId="6D2382E5" w14:textId="77777777" w:rsidR="002D1A27" w:rsidRPr="000D372F" w:rsidRDefault="00977598">
            <w:pPr>
              <w:pBdr>
                <w:top w:val="nil"/>
                <w:left w:val="nil"/>
                <w:bottom w:val="nil"/>
                <w:right w:val="nil"/>
                <w:between w:val="nil"/>
              </w:pBdr>
              <w:spacing w:after="120" w:line="360" w:lineRule="auto"/>
              <w:ind w:firstLine="0"/>
              <w:jc w:val="center"/>
              <w:rPr>
                <w:color w:val="000000"/>
                <w:sz w:val="22"/>
                <w:szCs w:val="22"/>
              </w:rPr>
            </w:pPr>
            <w:r w:rsidRPr="000D372F">
              <w:rPr>
                <w:noProof/>
                <w:sz w:val="22"/>
                <w:szCs w:val="22"/>
              </w:rPr>
              <w:drawing>
                <wp:inline distT="0" distB="0" distL="0" distR="0" wp14:anchorId="72E7B6D2" wp14:editId="3E5D887B">
                  <wp:extent cx="2162810" cy="2162810"/>
                  <wp:effectExtent l="0" t="0" r="0" b="0"/>
                  <wp:docPr id="17"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20"/>
                          <a:srcRect/>
                          <a:stretch>
                            <a:fillRect/>
                          </a:stretch>
                        </pic:blipFill>
                        <pic:spPr>
                          <a:xfrm>
                            <a:off x="0" y="0"/>
                            <a:ext cx="2162810" cy="2162810"/>
                          </a:xfrm>
                          <a:prstGeom prst="rect">
                            <a:avLst/>
                          </a:prstGeom>
                          <a:ln/>
                        </pic:spPr>
                      </pic:pic>
                    </a:graphicData>
                  </a:graphic>
                </wp:inline>
              </w:drawing>
            </w:r>
          </w:p>
        </w:tc>
      </w:tr>
    </w:tbl>
    <w:p w14:paraId="66B4B8DE" w14:textId="77777777" w:rsidR="002D1A27" w:rsidRPr="000D372F" w:rsidRDefault="00977598">
      <w:pPr>
        <w:tabs>
          <w:tab w:val="left" w:pos="426"/>
        </w:tabs>
        <w:spacing w:after="120" w:line="360" w:lineRule="auto"/>
        <w:ind w:left="993" w:hanging="993"/>
        <w:jc w:val="left"/>
        <w:rPr>
          <w:color w:val="000000"/>
          <w:sz w:val="22"/>
          <w:szCs w:val="22"/>
        </w:rPr>
      </w:pPr>
      <w:r w:rsidRPr="000D372F">
        <w:rPr>
          <w:b/>
          <w:color w:val="000000"/>
          <w:sz w:val="22"/>
          <w:szCs w:val="22"/>
        </w:rPr>
        <w:t xml:space="preserve">Figure 1. </w:t>
      </w:r>
      <w:r w:rsidRPr="000D372F">
        <w:rPr>
          <w:color w:val="000000"/>
          <w:sz w:val="22"/>
          <w:szCs w:val="22"/>
        </w:rPr>
        <w:t>This is a figure. Figure can be divided in panels as in this example: (</w:t>
      </w:r>
      <w:r w:rsidRPr="000D372F">
        <w:rPr>
          <w:b/>
          <w:color w:val="000000"/>
          <w:sz w:val="22"/>
          <w:szCs w:val="22"/>
        </w:rPr>
        <w:t>a</w:t>
      </w:r>
      <w:r w:rsidRPr="000D372F">
        <w:rPr>
          <w:color w:val="000000"/>
          <w:sz w:val="22"/>
          <w:szCs w:val="22"/>
        </w:rPr>
        <w:t>) Description of what is contained in the first panel; (</w:t>
      </w:r>
      <w:r w:rsidRPr="000D372F">
        <w:rPr>
          <w:b/>
          <w:color w:val="000000"/>
          <w:sz w:val="22"/>
          <w:szCs w:val="22"/>
        </w:rPr>
        <w:t>b</w:t>
      </w:r>
      <w:r w:rsidRPr="000D372F">
        <w:rPr>
          <w:color w:val="000000"/>
          <w:sz w:val="22"/>
          <w:szCs w:val="22"/>
        </w:rPr>
        <w:t xml:space="preserve">) Description of what is contained in the second panel. Figures title must be self-explanatory and contain all the information necessary for understanding the values presented and the statistical analyses used. </w:t>
      </w:r>
    </w:p>
    <w:p w14:paraId="3E2510A3" w14:textId="77777777" w:rsidR="002D1A27" w:rsidRPr="000D372F" w:rsidRDefault="00977598">
      <w:pPr>
        <w:tabs>
          <w:tab w:val="left" w:pos="426"/>
        </w:tabs>
        <w:spacing w:after="120" w:line="360" w:lineRule="auto"/>
        <w:ind w:firstLine="0"/>
        <w:jc w:val="left"/>
        <w:rPr>
          <w:rFonts w:eastAsia="Georgia"/>
          <w:sz w:val="22"/>
          <w:szCs w:val="22"/>
        </w:rPr>
      </w:pPr>
      <w:r w:rsidRPr="000D372F">
        <w:rPr>
          <w:rFonts w:eastAsia="Georgia"/>
          <w:sz w:val="22"/>
          <w:szCs w:val="22"/>
        </w:rPr>
        <w:t>Figures formatting: Figures should be square rather than rectangles. The square format will fit better in a single column in the published paper. We encourage the authors to use colors in the figures. After acceptance, it will be reformatted to the standard colors of the journal (Green/Gray);</w:t>
      </w:r>
    </w:p>
    <w:p w14:paraId="2EFC1DF3" w14:textId="79FDC91D" w:rsidR="002D1A27" w:rsidRPr="000D372F" w:rsidRDefault="00977598">
      <w:pPr>
        <w:tabs>
          <w:tab w:val="left" w:pos="426"/>
        </w:tabs>
        <w:spacing w:after="120" w:line="360" w:lineRule="auto"/>
        <w:ind w:firstLine="0"/>
        <w:jc w:val="left"/>
        <w:rPr>
          <w:rFonts w:eastAsia="Georgia"/>
          <w:sz w:val="22"/>
          <w:szCs w:val="22"/>
        </w:rPr>
      </w:pPr>
      <w:r w:rsidRPr="000D372F">
        <w:rPr>
          <w:rFonts w:eastAsia="Georgia"/>
          <w:sz w:val="22"/>
          <w:szCs w:val="22"/>
        </w:rPr>
        <w:t>Figures must be included in the text as JPG, PNG, or TIFF in high resolution (at least 300dpi). Figure labels must be typed in Arial font, size 8, regular (not bold). Authors should avoid colors in figures, except for photographs. In the case of composite figures, each section (for example, each graph) should be marked as a separate item (“a, b, c…”), in lowercase letters;</w:t>
      </w:r>
    </w:p>
    <w:p w14:paraId="1915B9DD" w14:textId="2D597FF8" w:rsidR="002D1A27" w:rsidRPr="000D372F" w:rsidRDefault="00977598">
      <w:pPr>
        <w:tabs>
          <w:tab w:val="left" w:pos="426"/>
        </w:tabs>
        <w:spacing w:after="120" w:line="360" w:lineRule="auto"/>
        <w:ind w:firstLine="0"/>
        <w:jc w:val="left"/>
        <w:rPr>
          <w:rFonts w:eastAsia="Georgia"/>
          <w:sz w:val="22"/>
          <w:szCs w:val="22"/>
        </w:rPr>
      </w:pPr>
      <w:r w:rsidRPr="000D372F">
        <w:rPr>
          <w:rFonts w:eastAsia="Georgia"/>
          <w:sz w:val="22"/>
          <w:szCs w:val="22"/>
        </w:rPr>
        <w:t>Scanned figures and tables will not be accepted;</w:t>
      </w:r>
    </w:p>
    <w:sectPr w:rsidR="002D1A27" w:rsidRPr="000D372F" w:rsidSect="00842A87">
      <w:headerReference w:type="default" r:id="rId21"/>
      <w:headerReference w:type="first" r:id="rId22"/>
      <w:pgSz w:w="11907" w:h="16839"/>
      <w:pgMar w:top="1418" w:right="1418" w:bottom="1418" w:left="1701" w:header="4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3A65" w14:textId="77777777" w:rsidR="004501F6" w:rsidRDefault="004501F6">
      <w:pPr>
        <w:spacing w:after="0" w:line="240" w:lineRule="auto"/>
      </w:pPr>
      <w:r>
        <w:separator/>
      </w:r>
    </w:p>
  </w:endnote>
  <w:endnote w:type="continuationSeparator" w:id="0">
    <w:p w14:paraId="2156B3C2" w14:textId="77777777" w:rsidR="004501F6" w:rsidRDefault="0045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옠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8286" w14:textId="77777777" w:rsidR="004501F6" w:rsidRDefault="004501F6">
      <w:pPr>
        <w:spacing w:after="0" w:line="240" w:lineRule="auto"/>
      </w:pPr>
      <w:r>
        <w:separator/>
      </w:r>
    </w:p>
  </w:footnote>
  <w:footnote w:type="continuationSeparator" w:id="0">
    <w:p w14:paraId="09E7EC0A" w14:textId="77777777" w:rsidR="004501F6" w:rsidRDefault="0045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E420" w14:textId="77777777" w:rsidR="00530A95" w:rsidRDefault="00530A95">
    <w:pPr>
      <w:pBdr>
        <w:top w:val="nil"/>
        <w:left w:val="nil"/>
        <w:bottom w:val="nil"/>
        <w:right w:val="nil"/>
        <w:between w:val="nil"/>
      </w:pBdr>
      <w:spacing w:after="0" w:line="240" w:lineRule="auto"/>
      <w:ind w:left="3827" w:firstLine="0"/>
      <w:jc w:val="right"/>
      <w:rPr>
        <w:color w:val="008000"/>
        <w:sz w:val="14"/>
        <w:szCs w:val="14"/>
      </w:rPr>
    </w:pPr>
    <w:r>
      <w:rPr>
        <w:color w:val="008000"/>
        <w:sz w:val="14"/>
        <w:szCs w:val="14"/>
      </w:rPr>
      <w:fldChar w:fldCharType="begin"/>
    </w:r>
    <w:r>
      <w:rPr>
        <w:color w:val="008000"/>
        <w:sz w:val="14"/>
        <w:szCs w:val="14"/>
      </w:rPr>
      <w:instrText>PAGE</w:instrText>
    </w:r>
    <w:r>
      <w:rPr>
        <w:color w:val="008000"/>
        <w:sz w:val="14"/>
        <w:szCs w:val="14"/>
      </w:rPr>
      <w:fldChar w:fldCharType="separate"/>
    </w:r>
    <w:r>
      <w:rPr>
        <w:noProof/>
        <w:color w:val="008000"/>
        <w:sz w:val="14"/>
        <w:szCs w:val="14"/>
      </w:rPr>
      <w:t>2</w:t>
    </w:r>
    <w:r>
      <w:rPr>
        <w:color w:val="008000"/>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D72E" w14:textId="03AD2A76" w:rsidR="00530A95" w:rsidRDefault="002E7A8A">
    <w:pPr>
      <w:pBdr>
        <w:top w:val="nil"/>
        <w:left w:val="nil"/>
        <w:bottom w:val="nil"/>
        <w:right w:val="nil"/>
        <w:between w:val="nil"/>
      </w:pBdr>
      <w:spacing w:after="0" w:line="240" w:lineRule="auto"/>
      <w:ind w:firstLine="0"/>
      <w:jc w:val="left"/>
      <w:rPr>
        <w:color w:val="008000"/>
        <w:sz w:val="14"/>
        <w:szCs w:val="14"/>
      </w:rPr>
    </w:pPr>
    <w:r>
      <w:rPr>
        <w:noProof/>
      </w:rPr>
      <w:drawing>
        <wp:inline distT="0" distB="0" distL="0" distR="0" wp14:anchorId="2542A47F" wp14:editId="59A75B2D">
          <wp:extent cx="1959750" cy="468000"/>
          <wp:effectExtent l="0" t="0" r="254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59750" cy="4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0A44"/>
    <w:multiLevelType w:val="multilevel"/>
    <w:tmpl w:val="2AE60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CD10F7"/>
    <w:multiLevelType w:val="multilevel"/>
    <w:tmpl w:val="063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50422"/>
    <w:multiLevelType w:val="multilevel"/>
    <w:tmpl w:val="585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F2942"/>
    <w:multiLevelType w:val="multilevel"/>
    <w:tmpl w:val="1DDCC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A3F1222"/>
    <w:multiLevelType w:val="multilevel"/>
    <w:tmpl w:val="CDE8C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C544DC"/>
    <w:multiLevelType w:val="multilevel"/>
    <w:tmpl w:val="031EF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9402B95"/>
    <w:multiLevelType w:val="multilevel"/>
    <w:tmpl w:val="4E346FB2"/>
    <w:lvl w:ilvl="0">
      <w:start w:val="1"/>
      <w:numFmt w:val="bullet"/>
      <w:pStyle w:val="Highligh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1CF17B4"/>
    <w:multiLevelType w:val="multilevel"/>
    <w:tmpl w:val="FF3084AE"/>
    <w:lvl w:ilvl="0">
      <w:start w:val="1"/>
      <w:numFmt w:val="bullet"/>
      <w:lvlText w:val="●"/>
      <w:lvlJc w:val="left"/>
      <w:pPr>
        <w:ind w:left="720" w:hanging="360"/>
      </w:pPr>
      <w:rPr>
        <w:rFonts w:ascii="Georgia" w:eastAsia="Georgia" w:hAnsi="Georgia" w:cs="Georgia"/>
        <w:color w:val="666666"/>
        <w:sz w:val="18"/>
        <w:szCs w:val="18"/>
        <w:u w:val="none"/>
      </w:rPr>
    </w:lvl>
    <w:lvl w:ilvl="1">
      <w:start w:val="1"/>
      <w:numFmt w:val="bullet"/>
      <w:lvlText w:val="○"/>
      <w:lvlJc w:val="left"/>
      <w:pPr>
        <w:ind w:left="1440" w:hanging="360"/>
      </w:pPr>
      <w:rPr>
        <w:rFonts w:ascii="Georgia" w:eastAsia="Georgia" w:hAnsi="Georgia" w:cs="Georgia"/>
        <w:color w:val="666666"/>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3"/>
  </w:num>
  <w:num w:numId="4">
    <w:abstractNumId w:val="0"/>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27"/>
    <w:rsid w:val="000366DB"/>
    <w:rsid w:val="000709F6"/>
    <w:rsid w:val="000D372F"/>
    <w:rsid w:val="001623F9"/>
    <w:rsid w:val="00182F65"/>
    <w:rsid w:val="0020585F"/>
    <w:rsid w:val="0024700F"/>
    <w:rsid w:val="0025498C"/>
    <w:rsid w:val="002D10B2"/>
    <w:rsid w:val="002D1A27"/>
    <w:rsid w:val="002E7A8A"/>
    <w:rsid w:val="00386D25"/>
    <w:rsid w:val="0040696A"/>
    <w:rsid w:val="00415C70"/>
    <w:rsid w:val="00423C2D"/>
    <w:rsid w:val="00425FA9"/>
    <w:rsid w:val="00427CC3"/>
    <w:rsid w:val="004326D6"/>
    <w:rsid w:val="004501F6"/>
    <w:rsid w:val="004A6E64"/>
    <w:rsid w:val="00530009"/>
    <w:rsid w:val="00530A95"/>
    <w:rsid w:val="005C0319"/>
    <w:rsid w:val="005F5237"/>
    <w:rsid w:val="005F53FB"/>
    <w:rsid w:val="00663C2C"/>
    <w:rsid w:val="006F2B36"/>
    <w:rsid w:val="00786406"/>
    <w:rsid w:val="00842A87"/>
    <w:rsid w:val="008A2D23"/>
    <w:rsid w:val="009040AB"/>
    <w:rsid w:val="00910B4A"/>
    <w:rsid w:val="00915286"/>
    <w:rsid w:val="00921644"/>
    <w:rsid w:val="00977598"/>
    <w:rsid w:val="009978BD"/>
    <w:rsid w:val="009D2B58"/>
    <w:rsid w:val="00A05E2B"/>
    <w:rsid w:val="00A24CBC"/>
    <w:rsid w:val="00A24EE0"/>
    <w:rsid w:val="00A827C4"/>
    <w:rsid w:val="00A954CC"/>
    <w:rsid w:val="00AC4065"/>
    <w:rsid w:val="00AE261E"/>
    <w:rsid w:val="00AF247F"/>
    <w:rsid w:val="00B37308"/>
    <w:rsid w:val="00BB040A"/>
    <w:rsid w:val="00C96604"/>
    <w:rsid w:val="00D350D4"/>
    <w:rsid w:val="00D376FF"/>
    <w:rsid w:val="00D674C8"/>
    <w:rsid w:val="00D72C64"/>
    <w:rsid w:val="00D7467C"/>
    <w:rsid w:val="00E10079"/>
    <w:rsid w:val="00E256BE"/>
    <w:rsid w:val="00F300CF"/>
    <w:rsid w:val="00F70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D84A"/>
  <w15:docId w15:val="{A8835FBF-3B3D-BB4D-9DD5-4C754A38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pt-BR" w:bidi="ar-SA"/>
      </w:rPr>
    </w:rPrDefault>
    <w:pPrDefault>
      <w:pPr>
        <w:spacing w:after="160" w:line="288" w:lineRule="auto"/>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B2"/>
  </w:style>
  <w:style w:type="paragraph" w:styleId="Ttulo1">
    <w:name w:val="heading 1"/>
    <w:aliases w:val="Titulo"/>
    <w:basedOn w:val="Normal"/>
    <w:next w:val="Normal"/>
    <w:link w:val="Ttulo1Char"/>
    <w:uiPriority w:val="9"/>
    <w:qFormat/>
    <w:rsid w:val="001B5350"/>
    <w:pPr>
      <w:keepNext/>
      <w:keepLines/>
      <w:spacing w:after="120" w:line="240" w:lineRule="auto"/>
      <w:ind w:firstLine="0"/>
      <w:jc w:val="left"/>
      <w:outlineLvl w:val="0"/>
    </w:pPr>
    <w:rPr>
      <w:rFonts w:eastAsiaTheme="majorEastAsia" w:cstheme="majorBidi"/>
      <w:b/>
      <w:sz w:val="28"/>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Cabealho">
    <w:name w:val="header"/>
    <w:basedOn w:val="Normal"/>
    <w:link w:val="CabealhoChar"/>
    <w:uiPriority w:val="99"/>
    <w:unhideWhenUsed/>
    <w:rsid w:val="002633B5"/>
    <w:pPr>
      <w:tabs>
        <w:tab w:val="decimal" w:pos="9633"/>
      </w:tabs>
      <w:spacing w:after="0" w:line="240" w:lineRule="auto"/>
      <w:ind w:left="3827" w:firstLine="0"/>
    </w:pPr>
    <w:rPr>
      <w:color w:val="008000"/>
      <w:sz w:val="14"/>
    </w:rPr>
  </w:style>
  <w:style w:type="character" w:customStyle="1" w:styleId="CabealhoChar">
    <w:name w:val="Cabeçalho Char"/>
    <w:basedOn w:val="Fontepargpadro"/>
    <w:link w:val="Cabealho"/>
    <w:uiPriority w:val="99"/>
    <w:rsid w:val="002633B5"/>
    <w:rPr>
      <w:rFonts w:ascii="Arial" w:hAnsi="Arial"/>
      <w:color w:val="008000"/>
      <w:sz w:val="14"/>
    </w:rPr>
  </w:style>
  <w:style w:type="paragraph" w:styleId="Rodap">
    <w:name w:val="footer"/>
    <w:basedOn w:val="Normal"/>
    <w:link w:val="RodapChar"/>
    <w:uiPriority w:val="99"/>
    <w:unhideWhenUsed/>
    <w:rsid w:val="002633B5"/>
    <w:pPr>
      <w:tabs>
        <w:tab w:val="center" w:pos="4320"/>
        <w:tab w:val="right" w:pos="8640"/>
      </w:tabs>
      <w:spacing w:after="0" w:line="240" w:lineRule="auto"/>
      <w:ind w:firstLine="0"/>
    </w:pPr>
    <w:rPr>
      <w:color w:val="008000"/>
      <w:sz w:val="14"/>
    </w:rPr>
  </w:style>
  <w:style w:type="character" w:customStyle="1" w:styleId="RodapChar">
    <w:name w:val="Rodapé Char"/>
    <w:basedOn w:val="Fontepargpadro"/>
    <w:link w:val="Rodap"/>
    <w:uiPriority w:val="99"/>
    <w:rsid w:val="002633B5"/>
    <w:rPr>
      <w:rFonts w:ascii="Arial" w:hAnsi="Arial"/>
      <w:color w:val="008000"/>
      <w:sz w:val="14"/>
    </w:rPr>
  </w:style>
  <w:style w:type="paragraph" w:styleId="Textodebalo">
    <w:name w:val="Balloon Text"/>
    <w:basedOn w:val="Normal"/>
    <w:link w:val="TextodebaloChar"/>
    <w:uiPriority w:val="99"/>
    <w:semiHidden/>
    <w:unhideWhenUsed/>
    <w:rsid w:val="00637DD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637DD5"/>
    <w:rPr>
      <w:rFonts w:ascii="Lucida Grande" w:hAnsi="Lucida Grande" w:cs="Lucida Grande"/>
      <w:sz w:val="18"/>
      <w:szCs w:val="18"/>
    </w:rPr>
  </w:style>
  <w:style w:type="table" w:styleId="Tabelacomgrade">
    <w:name w:val="Table Grid"/>
    <w:basedOn w:val="Tabelanormal"/>
    <w:uiPriority w:val="59"/>
    <w:rsid w:val="00BE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5C01"/>
    <w:rPr>
      <w:color w:val="008000"/>
      <w:u w:val="none"/>
    </w:rPr>
  </w:style>
  <w:style w:type="character" w:styleId="Refdecomentrio">
    <w:name w:val="annotation reference"/>
    <w:basedOn w:val="Fontepargpadro"/>
    <w:uiPriority w:val="99"/>
    <w:semiHidden/>
    <w:unhideWhenUsed/>
    <w:rsid w:val="00D25284"/>
    <w:rPr>
      <w:sz w:val="18"/>
      <w:szCs w:val="18"/>
    </w:rPr>
  </w:style>
  <w:style w:type="paragraph" w:styleId="Textodecomentrio">
    <w:name w:val="annotation text"/>
    <w:basedOn w:val="Normal"/>
    <w:link w:val="TextodecomentrioChar"/>
    <w:uiPriority w:val="99"/>
    <w:semiHidden/>
    <w:unhideWhenUsed/>
    <w:rsid w:val="00D25284"/>
  </w:style>
  <w:style w:type="character" w:customStyle="1" w:styleId="TextodecomentrioChar">
    <w:name w:val="Texto de comentário Char"/>
    <w:basedOn w:val="Fontepargpadro"/>
    <w:link w:val="Textodecomentrio"/>
    <w:uiPriority w:val="99"/>
    <w:semiHidden/>
    <w:rsid w:val="00D25284"/>
  </w:style>
  <w:style w:type="paragraph" w:styleId="Assuntodocomentrio">
    <w:name w:val="annotation subject"/>
    <w:basedOn w:val="Textodecomentrio"/>
    <w:next w:val="Textodecomentrio"/>
    <w:link w:val="AssuntodocomentrioChar"/>
    <w:uiPriority w:val="99"/>
    <w:semiHidden/>
    <w:unhideWhenUsed/>
    <w:rsid w:val="00D25284"/>
    <w:rPr>
      <w:b/>
      <w:bCs/>
    </w:rPr>
  </w:style>
  <w:style w:type="character" w:customStyle="1" w:styleId="AssuntodocomentrioChar">
    <w:name w:val="Assunto do comentário Char"/>
    <w:basedOn w:val="TextodecomentrioChar"/>
    <w:link w:val="Assuntodocomentrio"/>
    <w:uiPriority w:val="99"/>
    <w:semiHidden/>
    <w:rsid w:val="00D25284"/>
    <w:rPr>
      <w:b/>
      <w:bCs/>
      <w:sz w:val="20"/>
      <w:szCs w:val="20"/>
    </w:rPr>
  </w:style>
  <w:style w:type="paragraph" w:customStyle="1" w:styleId="Authors">
    <w:name w:val="Authors"/>
    <w:basedOn w:val="Normal"/>
    <w:qFormat/>
    <w:rsid w:val="001B5350"/>
    <w:pPr>
      <w:spacing w:after="120" w:line="240" w:lineRule="auto"/>
      <w:ind w:firstLine="0"/>
      <w:jc w:val="left"/>
    </w:pPr>
    <w:rPr>
      <w:bCs/>
      <w:color w:val="000000"/>
    </w:rPr>
  </w:style>
  <w:style w:type="paragraph" w:customStyle="1" w:styleId="Rodape-1">
    <w:name w:val="Rodape-1"/>
    <w:basedOn w:val="Normal"/>
    <w:qFormat/>
    <w:rsid w:val="001B5350"/>
    <w:pPr>
      <w:widowControl w:val="0"/>
      <w:autoSpaceDE w:val="0"/>
      <w:autoSpaceDN w:val="0"/>
      <w:adjustRightInd w:val="0"/>
      <w:spacing w:after="120" w:line="240" w:lineRule="auto"/>
      <w:ind w:firstLine="0"/>
      <w:jc w:val="left"/>
    </w:pPr>
    <w:rPr>
      <w:color w:val="000000"/>
      <w:sz w:val="16"/>
      <w:szCs w:val="16"/>
    </w:rPr>
  </w:style>
  <w:style w:type="paragraph" w:customStyle="1" w:styleId="Highlights">
    <w:name w:val="Highlights"/>
    <w:basedOn w:val="Normal"/>
    <w:qFormat/>
    <w:rsid w:val="002855B2"/>
    <w:pPr>
      <w:numPr>
        <w:numId w:val="6"/>
      </w:numPr>
      <w:spacing w:after="0" w:line="264" w:lineRule="auto"/>
      <w:ind w:left="210" w:hanging="210"/>
      <w:contextualSpacing/>
    </w:pPr>
    <w:rPr>
      <w:color w:val="000000"/>
      <w:szCs w:val="16"/>
    </w:rPr>
  </w:style>
  <w:style w:type="paragraph" w:customStyle="1" w:styleId="Abstract">
    <w:name w:val="Abstract"/>
    <w:basedOn w:val="Normal"/>
    <w:qFormat/>
    <w:rsid w:val="002855B2"/>
    <w:pPr>
      <w:autoSpaceDE w:val="0"/>
      <w:autoSpaceDN w:val="0"/>
      <w:adjustRightInd w:val="0"/>
      <w:spacing w:after="0" w:line="264" w:lineRule="auto"/>
      <w:ind w:firstLine="0"/>
    </w:pPr>
    <w:rPr>
      <w:color w:val="000000"/>
      <w:szCs w:val="16"/>
    </w:rPr>
  </w:style>
  <w:style w:type="paragraph" w:customStyle="1" w:styleId="Item-1">
    <w:name w:val="Item-1"/>
    <w:basedOn w:val="Normal"/>
    <w:qFormat/>
    <w:rsid w:val="001B5350"/>
    <w:pPr>
      <w:spacing w:before="240" w:after="240" w:line="240" w:lineRule="auto"/>
      <w:ind w:firstLine="0"/>
    </w:pPr>
    <w:rPr>
      <w:b/>
      <w:smallCaps/>
      <w:sz w:val="22"/>
    </w:rPr>
  </w:style>
  <w:style w:type="paragraph" w:customStyle="1" w:styleId="Figure">
    <w:name w:val="Figure"/>
    <w:basedOn w:val="Normal"/>
    <w:qFormat/>
    <w:rsid w:val="005826A7"/>
    <w:pPr>
      <w:keepLines/>
      <w:spacing w:before="120" w:after="0" w:line="240" w:lineRule="auto"/>
      <w:ind w:firstLine="0"/>
    </w:pPr>
    <w:rPr>
      <w:sz w:val="18"/>
      <w:szCs w:val="14"/>
    </w:rPr>
  </w:style>
  <w:style w:type="paragraph" w:customStyle="1" w:styleId="Rodape-Table">
    <w:name w:val="Rodape-Table"/>
    <w:basedOn w:val="Normal"/>
    <w:qFormat/>
    <w:rsid w:val="005826A7"/>
    <w:pPr>
      <w:spacing w:after="0" w:line="240" w:lineRule="auto"/>
      <w:ind w:firstLine="0"/>
    </w:pPr>
    <w:rPr>
      <w:sz w:val="16"/>
      <w:szCs w:val="14"/>
    </w:rPr>
  </w:style>
  <w:style w:type="paragraph" w:customStyle="1" w:styleId="References">
    <w:name w:val="References"/>
    <w:basedOn w:val="Normal"/>
    <w:qFormat/>
    <w:rsid w:val="001B5350"/>
    <w:pPr>
      <w:keepLines/>
      <w:spacing w:line="240" w:lineRule="auto"/>
      <w:ind w:firstLine="0"/>
      <w:jc w:val="left"/>
    </w:pPr>
    <w:rPr>
      <w:sz w:val="18"/>
      <w:szCs w:val="16"/>
    </w:rPr>
  </w:style>
  <w:style w:type="paragraph" w:customStyle="1" w:styleId="Table">
    <w:name w:val="Table"/>
    <w:basedOn w:val="Normal"/>
    <w:qFormat/>
    <w:rsid w:val="005826A7"/>
    <w:pPr>
      <w:spacing w:after="120" w:line="240" w:lineRule="auto"/>
      <w:ind w:firstLine="0"/>
    </w:pPr>
    <w:rPr>
      <w:sz w:val="18"/>
      <w:szCs w:val="14"/>
    </w:rPr>
  </w:style>
  <w:style w:type="character" w:customStyle="1" w:styleId="UnresolvedMention1">
    <w:name w:val="Unresolved Mention1"/>
    <w:basedOn w:val="Fontepargpadro"/>
    <w:uiPriority w:val="99"/>
    <w:semiHidden/>
    <w:unhideWhenUsed/>
    <w:rsid w:val="004245AF"/>
    <w:rPr>
      <w:color w:val="605E5C"/>
      <w:shd w:val="clear" w:color="auto" w:fill="E1DFDD"/>
    </w:rPr>
  </w:style>
  <w:style w:type="paragraph" w:customStyle="1" w:styleId="Informations">
    <w:name w:val="Informations"/>
    <w:basedOn w:val="Normal"/>
    <w:qFormat/>
    <w:rsid w:val="002D72C2"/>
    <w:pPr>
      <w:keepLines/>
      <w:spacing w:after="0" w:line="240" w:lineRule="auto"/>
      <w:ind w:firstLine="0"/>
    </w:pPr>
    <w:rPr>
      <w:sz w:val="16"/>
      <w:szCs w:val="14"/>
    </w:rPr>
  </w:style>
  <w:style w:type="paragraph" w:customStyle="1" w:styleId="Cit-Informations">
    <w:name w:val="Cit-Informations"/>
    <w:basedOn w:val="Normal"/>
    <w:qFormat/>
    <w:rsid w:val="002D72C2"/>
    <w:pPr>
      <w:keepLines/>
      <w:spacing w:after="0" w:line="240" w:lineRule="auto"/>
      <w:ind w:firstLine="0"/>
      <w:jc w:val="left"/>
    </w:pPr>
    <w:rPr>
      <w:sz w:val="16"/>
      <w:szCs w:val="14"/>
    </w:rPr>
  </w:style>
  <w:style w:type="paragraph" w:styleId="Textodenotaderodap">
    <w:name w:val="footnote text"/>
    <w:basedOn w:val="Normal"/>
    <w:link w:val="TextodenotaderodapChar"/>
    <w:uiPriority w:val="99"/>
    <w:semiHidden/>
    <w:rsid w:val="004245AF"/>
    <w:pPr>
      <w:tabs>
        <w:tab w:val="left" w:pos="182"/>
      </w:tabs>
    </w:pPr>
    <w:rPr>
      <w:rFonts w:ascii="Bookman Old Style" w:eastAsia="Times New Roman" w:hAnsi="Bookman Old Style" w:cs="Times New Roman"/>
      <w:spacing w:val="4"/>
      <w:sz w:val="18"/>
    </w:rPr>
  </w:style>
  <w:style w:type="character" w:customStyle="1" w:styleId="TextodenotaderodapChar">
    <w:name w:val="Texto de nota de rodapé Char"/>
    <w:basedOn w:val="Fontepargpadro"/>
    <w:link w:val="Textodenotaderodap"/>
    <w:uiPriority w:val="99"/>
    <w:semiHidden/>
    <w:rsid w:val="004245AF"/>
    <w:rPr>
      <w:rFonts w:ascii="Bookman Old Style" w:eastAsia="Times New Roman" w:hAnsi="Bookman Old Style" w:cs="Times New Roman"/>
      <w:spacing w:val="4"/>
      <w:sz w:val="18"/>
      <w:szCs w:val="20"/>
      <w:lang w:eastAsia="pt-BR"/>
    </w:rPr>
  </w:style>
  <w:style w:type="paragraph" w:styleId="Pr-formataoHTML">
    <w:name w:val="HTML Preformatted"/>
    <w:basedOn w:val="Normal"/>
    <w:link w:val="Pr-formataoHTMLChar"/>
    <w:uiPriority w:val="99"/>
    <w:semiHidden/>
    <w:unhideWhenUsed/>
    <w:rsid w:val="00BD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semiHidden/>
    <w:rsid w:val="00BD550C"/>
    <w:rPr>
      <w:rFonts w:ascii="Courier New" w:eastAsia="Times New Roman" w:hAnsi="Courier New" w:cs="Courier New"/>
      <w:sz w:val="20"/>
      <w:szCs w:val="20"/>
      <w:lang w:eastAsia="pt-BR"/>
    </w:rPr>
  </w:style>
  <w:style w:type="paragraph" w:customStyle="1" w:styleId="Item-2">
    <w:name w:val="Item-2"/>
    <w:basedOn w:val="Normal"/>
    <w:qFormat/>
    <w:rsid w:val="002C47D1"/>
    <w:pPr>
      <w:spacing w:before="160" w:line="240" w:lineRule="auto"/>
      <w:ind w:left="363" w:hanging="363"/>
    </w:pPr>
    <w:rPr>
      <w:b/>
      <w:bCs/>
    </w:rPr>
  </w:style>
  <w:style w:type="character" w:customStyle="1" w:styleId="Ttulo1Char">
    <w:name w:val="Título 1 Char"/>
    <w:aliases w:val="Titulo Char"/>
    <w:basedOn w:val="Fontepargpadro"/>
    <w:link w:val="Ttulo1"/>
    <w:uiPriority w:val="9"/>
    <w:rsid w:val="001B5350"/>
    <w:rPr>
      <w:rFonts w:ascii="Arial" w:eastAsiaTheme="majorEastAsia" w:hAnsi="Arial" w:cstheme="majorBidi"/>
      <w:b/>
      <w:sz w:val="28"/>
      <w:szCs w:val="32"/>
    </w:rPr>
  </w:style>
  <w:style w:type="paragraph" w:customStyle="1" w:styleId="TextoGeral">
    <w:name w:val="TextoGeral"/>
    <w:basedOn w:val="Normal"/>
    <w:qFormat/>
    <w:rsid w:val="005826A7"/>
    <w:rPr>
      <w:szCs w:val="16"/>
    </w:rPr>
  </w:style>
  <w:style w:type="character" w:styleId="HiperlinkVisitado">
    <w:name w:val="FollowedHyperlink"/>
    <w:basedOn w:val="Fontepargpadro"/>
    <w:uiPriority w:val="99"/>
    <w:semiHidden/>
    <w:unhideWhenUsed/>
    <w:rsid w:val="002D72C2"/>
    <w:rPr>
      <w:color w:val="800080" w:themeColor="followedHyperlink"/>
      <w:u w:val="single"/>
    </w:rPr>
  </w:style>
  <w:style w:type="character" w:customStyle="1" w:styleId="self-citation-volume">
    <w:name w:val="self-citation-volume"/>
    <w:uiPriority w:val="99"/>
    <w:rsid w:val="007372E9"/>
  </w:style>
  <w:style w:type="paragraph" w:styleId="Reviso">
    <w:name w:val="Revision"/>
    <w:hidden/>
    <w:uiPriority w:val="99"/>
    <w:semiHidden/>
    <w:rsid w:val="005C475D"/>
  </w:style>
  <w:style w:type="paragraph" w:customStyle="1" w:styleId="MDPI11articletype">
    <w:name w:val="MDPI_1.1_article_type"/>
    <w:next w:val="Normal"/>
    <w:qFormat/>
    <w:rsid w:val="00191C3D"/>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character" w:styleId="Forte">
    <w:name w:val="Strong"/>
    <w:basedOn w:val="Fontepargpadro"/>
    <w:uiPriority w:val="22"/>
    <w:qFormat/>
    <w:rsid w:val="00191C3D"/>
    <w:rPr>
      <w:b/>
      <w:bCs/>
    </w:rPr>
  </w:style>
  <w:style w:type="character" w:customStyle="1" w:styleId="apple-converted-space">
    <w:name w:val="apple-converted-space"/>
    <w:basedOn w:val="Fontepargpadro"/>
    <w:rsid w:val="00191C3D"/>
  </w:style>
  <w:style w:type="paragraph" w:customStyle="1" w:styleId="MDPI13authornames">
    <w:name w:val="MDPI_1.3_authornames"/>
    <w:next w:val="Normal"/>
    <w:qFormat/>
    <w:rsid w:val="00191C3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styleId="PargrafodaLista">
    <w:name w:val="List Paragraph"/>
    <w:basedOn w:val="Normal"/>
    <w:uiPriority w:val="34"/>
    <w:qFormat/>
    <w:rsid w:val="0009511A"/>
    <w:pPr>
      <w:ind w:left="720"/>
      <w:contextualSpacing/>
    </w:pPr>
  </w:style>
  <w:style w:type="character" w:styleId="MenoPendente">
    <w:name w:val="Unresolved Mention"/>
    <w:basedOn w:val="Fontepargpadro"/>
    <w:uiPriority w:val="99"/>
    <w:semiHidden/>
    <w:unhideWhenUsed/>
    <w:rsid w:val="0009511A"/>
    <w:rPr>
      <w:color w:val="605E5C"/>
      <w:shd w:val="clear" w:color="auto" w:fill="E1DFDD"/>
    </w:rPr>
  </w:style>
  <w:style w:type="character" w:styleId="Nmerodepgina">
    <w:name w:val="page number"/>
    <w:basedOn w:val="Fontepargpadro"/>
    <w:uiPriority w:val="99"/>
    <w:semiHidden/>
    <w:unhideWhenUsed/>
    <w:rsid w:val="0009511A"/>
  </w:style>
  <w:style w:type="character" w:styleId="Nmerodelinha">
    <w:name w:val="line number"/>
    <w:basedOn w:val="Fontepargpadro"/>
    <w:uiPriority w:val="99"/>
    <w:semiHidden/>
    <w:unhideWhenUsed/>
    <w:rsid w:val="005A7A71"/>
  </w:style>
  <w:style w:type="paragraph" w:styleId="NormalWeb">
    <w:name w:val="Normal (Web)"/>
    <w:basedOn w:val="Normal"/>
    <w:uiPriority w:val="99"/>
    <w:semiHidden/>
    <w:unhideWhenUsed/>
    <w:rsid w:val="00E067DB"/>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MDPI42tablebody">
    <w:name w:val="MDPI_4.2_table_body"/>
    <w:qFormat/>
    <w:rsid w:val="00397E3C"/>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1figurecaption">
    <w:name w:val="MDPI_5.1_figure_caption"/>
    <w:qFormat/>
    <w:rsid w:val="00397E3C"/>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397E3C"/>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tblPr>
      <w:tblStyleRowBandSize w:val="1"/>
      <w:tblStyleColBandSize w:val="1"/>
      <w:tblCellMar>
        <w:left w:w="115" w:type="dxa"/>
        <w:right w:w="115" w:type="dxa"/>
      </w:tblCellMar>
    </w:tblPr>
  </w:style>
  <w:style w:type="table" w:customStyle="1" w:styleId="a6">
    <w:basedOn w:val="Tabe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957">
      <w:bodyDiv w:val="1"/>
      <w:marLeft w:val="0"/>
      <w:marRight w:val="0"/>
      <w:marTop w:val="0"/>
      <w:marBottom w:val="0"/>
      <w:divBdr>
        <w:top w:val="none" w:sz="0" w:space="0" w:color="auto"/>
        <w:left w:val="none" w:sz="0" w:space="0" w:color="auto"/>
        <w:bottom w:val="none" w:sz="0" w:space="0" w:color="auto"/>
        <w:right w:val="none" w:sz="0" w:space="0" w:color="auto"/>
      </w:divBdr>
    </w:div>
    <w:div w:id="129833661">
      <w:bodyDiv w:val="1"/>
      <w:marLeft w:val="0"/>
      <w:marRight w:val="0"/>
      <w:marTop w:val="0"/>
      <w:marBottom w:val="0"/>
      <w:divBdr>
        <w:top w:val="none" w:sz="0" w:space="0" w:color="auto"/>
        <w:left w:val="none" w:sz="0" w:space="0" w:color="auto"/>
        <w:bottom w:val="none" w:sz="0" w:space="0" w:color="auto"/>
        <w:right w:val="none" w:sz="0" w:space="0" w:color="auto"/>
      </w:divBdr>
    </w:div>
    <w:div w:id="799570235">
      <w:bodyDiv w:val="1"/>
      <w:marLeft w:val="0"/>
      <w:marRight w:val="0"/>
      <w:marTop w:val="0"/>
      <w:marBottom w:val="0"/>
      <w:divBdr>
        <w:top w:val="none" w:sz="0" w:space="0" w:color="auto"/>
        <w:left w:val="none" w:sz="0" w:space="0" w:color="auto"/>
        <w:bottom w:val="none" w:sz="0" w:space="0" w:color="auto"/>
        <w:right w:val="none" w:sz="0" w:space="0" w:color="auto"/>
      </w:divBdr>
    </w:div>
    <w:div w:id="1022441695">
      <w:bodyDiv w:val="1"/>
      <w:marLeft w:val="0"/>
      <w:marRight w:val="0"/>
      <w:marTop w:val="0"/>
      <w:marBottom w:val="0"/>
      <w:divBdr>
        <w:top w:val="none" w:sz="0" w:space="0" w:color="auto"/>
        <w:left w:val="none" w:sz="0" w:space="0" w:color="auto"/>
        <w:bottom w:val="none" w:sz="0" w:space="0" w:color="auto"/>
        <w:right w:val="none" w:sz="0" w:space="0" w:color="auto"/>
      </w:divBdr>
    </w:div>
    <w:div w:id="1263997657">
      <w:bodyDiv w:val="1"/>
      <w:marLeft w:val="0"/>
      <w:marRight w:val="0"/>
      <w:marTop w:val="0"/>
      <w:marBottom w:val="0"/>
      <w:divBdr>
        <w:top w:val="none" w:sz="0" w:space="0" w:color="auto"/>
        <w:left w:val="none" w:sz="0" w:space="0" w:color="auto"/>
        <w:bottom w:val="none" w:sz="0" w:space="0" w:color="auto"/>
        <w:right w:val="none" w:sz="0" w:space="0" w:color="auto"/>
      </w:divBdr>
    </w:div>
    <w:div w:id="1277252691">
      <w:bodyDiv w:val="1"/>
      <w:marLeft w:val="0"/>
      <w:marRight w:val="0"/>
      <w:marTop w:val="0"/>
      <w:marBottom w:val="0"/>
      <w:divBdr>
        <w:top w:val="none" w:sz="0" w:space="0" w:color="auto"/>
        <w:left w:val="none" w:sz="0" w:space="0" w:color="auto"/>
        <w:bottom w:val="none" w:sz="0" w:space="0" w:color="auto"/>
        <w:right w:val="none" w:sz="0" w:space="0" w:color="auto"/>
      </w:divBdr>
    </w:div>
    <w:div w:id="1501196858">
      <w:bodyDiv w:val="1"/>
      <w:marLeft w:val="0"/>
      <w:marRight w:val="0"/>
      <w:marTop w:val="0"/>
      <w:marBottom w:val="0"/>
      <w:divBdr>
        <w:top w:val="none" w:sz="0" w:space="0" w:color="auto"/>
        <w:left w:val="none" w:sz="0" w:space="0" w:color="auto"/>
        <w:bottom w:val="none" w:sz="0" w:space="0" w:color="auto"/>
        <w:right w:val="none" w:sz="0" w:space="0" w:color="auto"/>
      </w:divBdr>
    </w:div>
    <w:div w:id="1702391077">
      <w:bodyDiv w:val="1"/>
      <w:marLeft w:val="0"/>
      <w:marRight w:val="0"/>
      <w:marTop w:val="0"/>
      <w:marBottom w:val="0"/>
      <w:divBdr>
        <w:top w:val="none" w:sz="0" w:space="0" w:color="auto"/>
        <w:left w:val="none" w:sz="0" w:space="0" w:color="auto"/>
        <w:bottom w:val="none" w:sz="0" w:space="0" w:color="auto"/>
        <w:right w:val="none" w:sz="0" w:space="0" w:color="auto"/>
      </w:divBdr>
    </w:div>
    <w:div w:id="1893928425">
      <w:bodyDiv w:val="1"/>
      <w:marLeft w:val="0"/>
      <w:marRight w:val="0"/>
      <w:marTop w:val="0"/>
      <w:marBottom w:val="0"/>
      <w:divBdr>
        <w:top w:val="none" w:sz="0" w:space="0" w:color="auto"/>
        <w:left w:val="none" w:sz="0" w:space="0" w:color="auto"/>
        <w:bottom w:val="none" w:sz="0" w:space="0" w:color="auto"/>
        <w:right w:val="none" w:sz="0" w:space="0" w:color="auto"/>
      </w:divBdr>
    </w:div>
    <w:div w:id="2023581386">
      <w:bodyDiv w:val="1"/>
      <w:marLeft w:val="0"/>
      <w:marRight w:val="0"/>
      <w:marTop w:val="0"/>
      <w:marBottom w:val="0"/>
      <w:divBdr>
        <w:top w:val="none" w:sz="0" w:space="0" w:color="auto"/>
        <w:left w:val="none" w:sz="0" w:space="0" w:color="auto"/>
        <w:bottom w:val="none" w:sz="0" w:space="0" w:color="auto"/>
        <w:right w:val="none" w:sz="0" w:space="0" w:color="auto"/>
      </w:divBdr>
      <w:divsChild>
        <w:div w:id="327753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X-XXX-XXX" TargetMode="External"/><Relationship Id="rId13" Type="http://schemas.openxmlformats.org/officeDocument/2006/relationships/hyperlink" Target="mailto:e-mail@e-mail.com" TargetMode="External"/><Relationship Id="rId18" Type="http://schemas.openxmlformats.org/officeDocument/2006/relationships/hyperlink" Target="http://bdtd.ibict.br/vufind/Record/USP_057b21cae41e9974c17901e2b25b94f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X-XXX-XXX" TargetMode="External"/><Relationship Id="rId17" Type="http://schemas.openxmlformats.org/officeDocument/2006/relationships/hyperlink" Target="https://doi.org/10.1590/0103-8478cr20170650" TargetMode="External"/><Relationship Id="rId2" Type="http://schemas.openxmlformats.org/officeDocument/2006/relationships/numbering" Target="numbering.xml"/><Relationship Id="rId16" Type="http://schemas.openxmlformats.org/officeDocument/2006/relationships/hyperlink" Target="https://www.mdpi.com/2077-0472/11/1/9"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orcid.org/0000-000X-XXX-XXX" TargetMode="External"/><Relationship Id="rId19" Type="http://schemas.openxmlformats.org/officeDocument/2006/relationships/hyperlink" Target="http://doi.org/10.1590/S0100-83582010000500012" TargetMode="Externa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mailto:e-mail@e-mail.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ZkqTZKUivYeHW1PY67vSE8FPg==">AMUW2mXzmGXWQKbILaY0wSSmUcTx2wn7nQCb6L1aO+ISVnMFVG6NTh4X8pfv60PdLoK+Xr3dk3nR6GSiv+2OkQSY0IPL7H4EN8ZN6Fv0EoWw02eOHVB1FaA=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3225</Words>
  <Characters>17419</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de Avila</dc:creator>
  <cp:lastModifiedBy>User</cp:lastModifiedBy>
  <cp:revision>11</cp:revision>
  <dcterms:created xsi:type="dcterms:W3CDTF">2021-04-07T00:42:00Z</dcterms:created>
  <dcterms:modified xsi:type="dcterms:W3CDTF">2021-06-02T13:02:00Z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documentId_2806</vt:lpwstr>
  </property>
  <property fmtid="{D5CDD505-2E9C-101B-9397-08002B2CF9AE}" pid="3" name="grammarly_documentContext">
    <vt:lpwstr>{"goals":[],"domain":"general","emotions":[],"dialect":"american"}</vt:lpwstr>
  </property>
</Properties>
</file>